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C1" w:rsidRPr="00DC6F5D" w:rsidRDefault="006359C1" w:rsidP="006359C1">
      <w:pPr>
        <w:widowControl w:val="0"/>
        <w:autoSpaceDE w:val="0"/>
        <w:autoSpaceDN w:val="0"/>
        <w:adjustRightInd w:val="0"/>
        <w:jc w:val="center"/>
        <w:rPr>
          <w:rFonts w:ascii="Times New Roman CYR" w:hAnsi="Times New Roman CYR" w:cs="Times New Roman CYR"/>
          <w:b/>
          <w:bCs/>
          <w:sz w:val="26"/>
          <w:szCs w:val="26"/>
          <w:lang w:val="uk-UA"/>
        </w:rPr>
      </w:pPr>
      <w:r w:rsidRPr="00DC6F5D">
        <w:rPr>
          <w:rFonts w:ascii="Times New Roman CYR" w:hAnsi="Times New Roman CYR" w:cs="Times New Roman CYR"/>
          <w:b/>
          <w:bCs/>
          <w:sz w:val="26"/>
          <w:szCs w:val="26"/>
          <w:lang w:val="uk-UA"/>
        </w:rPr>
        <w:t>ПРОТОКОЛ №27</w:t>
      </w:r>
    </w:p>
    <w:p w:rsidR="006359C1" w:rsidRPr="00DC6F5D" w:rsidRDefault="006359C1" w:rsidP="006359C1">
      <w:pPr>
        <w:widowControl w:val="0"/>
        <w:autoSpaceDE w:val="0"/>
        <w:autoSpaceDN w:val="0"/>
        <w:adjustRightInd w:val="0"/>
        <w:jc w:val="center"/>
        <w:rPr>
          <w:rFonts w:ascii="Times New Roman CYR" w:hAnsi="Times New Roman CYR" w:cs="Times New Roman CYR"/>
          <w:b/>
          <w:bCs/>
          <w:sz w:val="26"/>
          <w:szCs w:val="26"/>
          <w:lang w:val="uk-UA"/>
        </w:rPr>
      </w:pPr>
      <w:r w:rsidRPr="00DC6F5D">
        <w:rPr>
          <w:rFonts w:ascii="Times New Roman CYR" w:hAnsi="Times New Roman CYR" w:cs="Times New Roman CYR"/>
          <w:b/>
          <w:bCs/>
          <w:sz w:val="26"/>
          <w:szCs w:val="26"/>
          <w:lang w:val="uk-UA"/>
        </w:rPr>
        <w:t>річних загальних зборів акціонерів</w:t>
      </w:r>
    </w:p>
    <w:p w:rsidR="006359C1" w:rsidRPr="00DC6F5D" w:rsidRDefault="006359C1" w:rsidP="006359C1">
      <w:pPr>
        <w:widowControl w:val="0"/>
        <w:autoSpaceDE w:val="0"/>
        <w:autoSpaceDN w:val="0"/>
        <w:adjustRightInd w:val="0"/>
        <w:jc w:val="center"/>
        <w:rPr>
          <w:rFonts w:ascii="Times New Roman CYR" w:hAnsi="Times New Roman CYR" w:cs="Times New Roman CYR"/>
          <w:lang w:val="uk-UA"/>
        </w:rPr>
      </w:pPr>
      <w:r w:rsidRPr="00DC6F5D">
        <w:rPr>
          <w:rFonts w:ascii="Times New Roman CYR" w:hAnsi="Times New Roman CYR" w:cs="Times New Roman CYR"/>
          <w:b/>
          <w:bCs/>
          <w:sz w:val="26"/>
          <w:szCs w:val="26"/>
          <w:lang w:val="uk-UA"/>
        </w:rPr>
        <w:t>Публічного акціонерного товариства "Черкаське хімволокно"</w:t>
      </w:r>
    </w:p>
    <w:p w:rsidR="006359C1" w:rsidRPr="00DC6F5D" w:rsidRDefault="006359C1" w:rsidP="006359C1">
      <w:pPr>
        <w:widowControl w:val="0"/>
        <w:autoSpaceDE w:val="0"/>
        <w:autoSpaceDN w:val="0"/>
        <w:adjustRightInd w:val="0"/>
        <w:jc w:val="center"/>
        <w:rPr>
          <w:rFonts w:ascii="Times New Roman CYR" w:hAnsi="Times New Roman CYR" w:cs="Times New Roman CYR"/>
          <w:lang w:val="uk-UA"/>
        </w:rPr>
      </w:pPr>
      <w:r w:rsidRPr="00DC6F5D">
        <w:rPr>
          <w:rFonts w:ascii="Times New Roman CYR" w:hAnsi="Times New Roman CYR" w:cs="Times New Roman CYR"/>
          <w:lang w:val="uk-UA"/>
        </w:rPr>
        <w:t>(код за ЄДРПОУ 00204033, далі – Товариство)</w:t>
      </w:r>
    </w:p>
    <w:p w:rsidR="006359C1" w:rsidRPr="00DC6F5D" w:rsidRDefault="006359C1" w:rsidP="006359C1">
      <w:pPr>
        <w:widowControl w:val="0"/>
        <w:autoSpaceDE w:val="0"/>
        <w:autoSpaceDN w:val="0"/>
        <w:adjustRightInd w:val="0"/>
        <w:jc w:val="center"/>
        <w:rPr>
          <w:rFonts w:ascii="Times New Roman CYR" w:hAnsi="Times New Roman CYR" w:cs="Times New Roman CYR"/>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185"/>
        <w:gridCol w:w="4785"/>
      </w:tblGrid>
      <w:tr w:rsidR="006359C1" w:rsidRPr="00DC6F5D" w:rsidTr="00FD3144">
        <w:tc>
          <w:tcPr>
            <w:tcW w:w="5185" w:type="dxa"/>
            <w:tcBorders>
              <w:top w:val="nil"/>
              <w:left w:val="nil"/>
              <w:bottom w:val="nil"/>
              <w:right w:val="nil"/>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r w:rsidRPr="00DC6F5D">
              <w:rPr>
                <w:rFonts w:ascii="Times New Roman CYR" w:hAnsi="Times New Roman CYR" w:cs="Times New Roman CYR"/>
                <w:lang w:val="uk-UA"/>
              </w:rPr>
              <w:t>м. Черкаси</w:t>
            </w:r>
          </w:p>
        </w:tc>
        <w:tc>
          <w:tcPr>
            <w:tcW w:w="4785" w:type="dxa"/>
            <w:tcBorders>
              <w:top w:val="nil"/>
              <w:left w:val="nil"/>
              <w:bottom w:val="nil"/>
              <w:right w:val="nil"/>
            </w:tcBorders>
            <w:vAlign w:val="center"/>
          </w:tcPr>
          <w:p w:rsidR="006359C1" w:rsidRPr="00DC6F5D" w:rsidRDefault="006359C1" w:rsidP="00FD3144">
            <w:pPr>
              <w:widowControl w:val="0"/>
              <w:autoSpaceDE w:val="0"/>
              <w:autoSpaceDN w:val="0"/>
              <w:adjustRightInd w:val="0"/>
              <w:jc w:val="right"/>
              <w:rPr>
                <w:rFonts w:ascii="Times New Roman CYR" w:hAnsi="Times New Roman CYR" w:cs="Times New Roman CYR"/>
                <w:lang w:val="uk-UA"/>
              </w:rPr>
            </w:pPr>
            <w:r w:rsidRPr="00DC6F5D">
              <w:rPr>
                <w:rFonts w:ascii="Times New Roman CYR" w:hAnsi="Times New Roman CYR" w:cs="Times New Roman CYR"/>
                <w:lang w:val="uk-UA"/>
              </w:rPr>
              <w:t>20.04.2018</w:t>
            </w:r>
          </w:p>
        </w:tc>
      </w:tr>
    </w:tbl>
    <w:p w:rsidR="006359C1" w:rsidRPr="00DC6F5D" w:rsidRDefault="006359C1" w:rsidP="006359C1">
      <w:pPr>
        <w:widowControl w:val="0"/>
        <w:autoSpaceDE w:val="0"/>
        <w:autoSpaceDN w:val="0"/>
        <w:adjustRightInd w:val="0"/>
        <w:rPr>
          <w:rFonts w:ascii="Times New Roman CYR" w:hAnsi="Times New Roman CYR" w:cs="Times New Roman CYR"/>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300"/>
        <w:gridCol w:w="5670"/>
      </w:tblGrid>
      <w:tr w:rsidR="006359C1" w:rsidRPr="00DC6F5D" w:rsidTr="00FD3144">
        <w:tc>
          <w:tcPr>
            <w:tcW w:w="4300" w:type="dxa"/>
            <w:tcBorders>
              <w:top w:val="nil"/>
              <w:left w:val="nil"/>
              <w:bottom w:val="nil"/>
              <w:right w:val="nil"/>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r w:rsidRPr="00DC6F5D">
              <w:rPr>
                <w:rFonts w:ascii="Times New Roman CYR" w:hAnsi="Times New Roman CYR" w:cs="Times New Roman CYR"/>
                <w:b/>
                <w:bCs/>
                <w:lang w:val="uk-UA"/>
              </w:rPr>
              <w:t>Дата проведення загальних зборів</w:t>
            </w:r>
          </w:p>
        </w:tc>
        <w:tc>
          <w:tcPr>
            <w:tcW w:w="5670" w:type="dxa"/>
            <w:tcBorders>
              <w:top w:val="nil"/>
              <w:left w:val="nil"/>
              <w:bottom w:val="nil"/>
              <w:right w:val="nil"/>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r w:rsidRPr="00DC6F5D">
              <w:rPr>
                <w:rFonts w:ascii="Times New Roman CYR" w:hAnsi="Times New Roman CYR" w:cs="Times New Roman CYR"/>
                <w:lang w:val="uk-UA"/>
              </w:rPr>
              <w:t>20.04.2018</w:t>
            </w:r>
          </w:p>
        </w:tc>
      </w:tr>
      <w:tr w:rsidR="006359C1" w:rsidRPr="00DC6F5D" w:rsidTr="00FD3144">
        <w:tc>
          <w:tcPr>
            <w:tcW w:w="4300" w:type="dxa"/>
            <w:tcBorders>
              <w:top w:val="nil"/>
              <w:left w:val="nil"/>
              <w:bottom w:val="nil"/>
              <w:right w:val="nil"/>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r w:rsidRPr="00DC6F5D">
              <w:rPr>
                <w:rFonts w:ascii="Times New Roman CYR" w:hAnsi="Times New Roman CYR" w:cs="Times New Roman CYR"/>
                <w:b/>
                <w:bCs/>
                <w:lang w:val="uk-UA"/>
              </w:rPr>
              <w:t>Місце проведення загальних зборів</w:t>
            </w:r>
          </w:p>
        </w:tc>
        <w:tc>
          <w:tcPr>
            <w:tcW w:w="5670" w:type="dxa"/>
            <w:tcBorders>
              <w:top w:val="nil"/>
              <w:left w:val="nil"/>
              <w:bottom w:val="nil"/>
              <w:right w:val="nil"/>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r w:rsidRPr="00DC6F5D">
              <w:rPr>
                <w:rFonts w:ascii="Times New Roman CYR" w:hAnsi="Times New Roman CYR" w:cs="Times New Roman CYR"/>
                <w:lang w:val="uk-UA"/>
              </w:rPr>
              <w:t>м. Черкаси, вул. Небесної сотні, буд. 105, кім. 204,  2-й поверх (приміщення Черкаської торгово-промислової палати)</w:t>
            </w:r>
          </w:p>
        </w:tc>
      </w:tr>
      <w:tr w:rsidR="006359C1" w:rsidRPr="00DC6F5D" w:rsidTr="00FD3144">
        <w:tc>
          <w:tcPr>
            <w:tcW w:w="4300" w:type="dxa"/>
            <w:tcBorders>
              <w:top w:val="nil"/>
              <w:left w:val="nil"/>
              <w:bottom w:val="nil"/>
              <w:right w:val="nil"/>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r w:rsidRPr="00DC6F5D">
              <w:rPr>
                <w:rFonts w:ascii="Times New Roman CYR" w:hAnsi="Times New Roman CYR" w:cs="Times New Roman CYR"/>
                <w:b/>
                <w:bCs/>
                <w:lang w:val="uk-UA"/>
              </w:rPr>
              <w:t>Час початку реєстрації учасників</w:t>
            </w:r>
          </w:p>
        </w:tc>
        <w:tc>
          <w:tcPr>
            <w:tcW w:w="5670" w:type="dxa"/>
            <w:tcBorders>
              <w:top w:val="nil"/>
              <w:left w:val="nil"/>
              <w:bottom w:val="nil"/>
              <w:right w:val="nil"/>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r w:rsidRPr="00DC6F5D">
              <w:rPr>
                <w:rFonts w:ascii="Times New Roman CYR" w:hAnsi="Times New Roman CYR" w:cs="Times New Roman CYR"/>
                <w:lang w:val="uk-UA"/>
              </w:rPr>
              <w:t>11:00</w:t>
            </w:r>
          </w:p>
        </w:tc>
      </w:tr>
      <w:tr w:rsidR="006359C1" w:rsidRPr="00DC6F5D" w:rsidTr="00FD3144">
        <w:tc>
          <w:tcPr>
            <w:tcW w:w="4300" w:type="dxa"/>
            <w:tcBorders>
              <w:top w:val="nil"/>
              <w:left w:val="nil"/>
              <w:bottom w:val="nil"/>
              <w:right w:val="nil"/>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r w:rsidRPr="00DC6F5D">
              <w:rPr>
                <w:rFonts w:ascii="Times New Roman CYR" w:hAnsi="Times New Roman CYR" w:cs="Times New Roman CYR"/>
                <w:b/>
                <w:bCs/>
                <w:lang w:val="uk-UA"/>
              </w:rPr>
              <w:t>Час закінчення реєстрації учасників</w:t>
            </w:r>
          </w:p>
        </w:tc>
        <w:tc>
          <w:tcPr>
            <w:tcW w:w="5670" w:type="dxa"/>
            <w:tcBorders>
              <w:top w:val="nil"/>
              <w:left w:val="nil"/>
              <w:bottom w:val="nil"/>
              <w:right w:val="nil"/>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r w:rsidRPr="00DC6F5D">
              <w:rPr>
                <w:rFonts w:ascii="Times New Roman CYR" w:hAnsi="Times New Roman CYR" w:cs="Times New Roman CYR"/>
                <w:lang w:val="uk-UA"/>
              </w:rPr>
              <w:t>11:45</w:t>
            </w:r>
          </w:p>
        </w:tc>
      </w:tr>
      <w:tr w:rsidR="006359C1" w:rsidRPr="00DC6F5D" w:rsidTr="00FD3144">
        <w:tc>
          <w:tcPr>
            <w:tcW w:w="4300" w:type="dxa"/>
            <w:tcBorders>
              <w:top w:val="nil"/>
              <w:left w:val="nil"/>
              <w:bottom w:val="nil"/>
              <w:right w:val="nil"/>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r w:rsidRPr="00DC6F5D">
              <w:rPr>
                <w:rFonts w:ascii="Times New Roman CYR" w:hAnsi="Times New Roman CYR" w:cs="Times New Roman CYR"/>
                <w:b/>
                <w:bCs/>
                <w:lang w:val="uk-UA"/>
              </w:rPr>
              <w:t>Час відкриття зборів</w:t>
            </w:r>
          </w:p>
        </w:tc>
        <w:tc>
          <w:tcPr>
            <w:tcW w:w="5670" w:type="dxa"/>
            <w:tcBorders>
              <w:top w:val="nil"/>
              <w:left w:val="nil"/>
              <w:bottom w:val="nil"/>
              <w:right w:val="nil"/>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r w:rsidRPr="00DC6F5D">
              <w:rPr>
                <w:rFonts w:ascii="Times New Roman CYR" w:hAnsi="Times New Roman CYR" w:cs="Times New Roman CYR"/>
                <w:lang w:val="uk-UA"/>
              </w:rPr>
              <w:t>12:00</w:t>
            </w:r>
          </w:p>
        </w:tc>
      </w:tr>
    </w:tbl>
    <w:p w:rsidR="006359C1" w:rsidRPr="00DC6F5D" w:rsidRDefault="006359C1" w:rsidP="006359C1">
      <w:pPr>
        <w:widowControl w:val="0"/>
        <w:autoSpaceDE w:val="0"/>
        <w:autoSpaceDN w:val="0"/>
        <w:adjustRightInd w:val="0"/>
        <w:rPr>
          <w:rFonts w:ascii="Times New Roman CYR" w:hAnsi="Times New Roman CYR" w:cs="Times New Roman CYR"/>
          <w:lang w:val="uk-UA"/>
        </w:rPr>
      </w:pPr>
    </w:p>
    <w:p w:rsidR="006359C1" w:rsidRPr="00DC6F5D" w:rsidRDefault="006359C1" w:rsidP="006359C1">
      <w:pPr>
        <w:ind w:firstLine="540"/>
        <w:jc w:val="both"/>
        <w:rPr>
          <w:lang w:val="uk-UA"/>
        </w:rPr>
      </w:pPr>
      <w:r w:rsidRPr="00DC6F5D">
        <w:rPr>
          <w:lang w:val="uk-UA"/>
        </w:rPr>
        <w:t xml:space="preserve">Вітання акціонерів і запрошення на Загальні збори акціонерів </w:t>
      </w:r>
      <w:r w:rsidRPr="00DC6F5D">
        <w:rPr>
          <w:b/>
          <w:lang w:val="uk-UA"/>
        </w:rPr>
        <w:t>ПАТ</w:t>
      </w:r>
      <w:r w:rsidRPr="00DC6F5D">
        <w:rPr>
          <w:lang w:val="uk-UA"/>
        </w:rPr>
        <w:t xml:space="preserve"> </w:t>
      </w:r>
      <w:r w:rsidRPr="00DC6F5D">
        <w:rPr>
          <w:rFonts w:ascii="Times New Roman CYR" w:hAnsi="Times New Roman CYR" w:cs="Times New Roman CYR"/>
          <w:b/>
          <w:bCs/>
          <w:lang w:val="uk-UA"/>
        </w:rPr>
        <w:t>"ЧЕРКАСЬКЕ ХІМВОЛОКНО".</w:t>
      </w:r>
    </w:p>
    <w:p w:rsidR="006359C1" w:rsidRPr="00DC6F5D" w:rsidRDefault="006359C1" w:rsidP="006359C1">
      <w:pPr>
        <w:widowControl w:val="0"/>
        <w:autoSpaceDE w:val="0"/>
        <w:autoSpaceDN w:val="0"/>
        <w:adjustRightInd w:val="0"/>
        <w:rPr>
          <w:b/>
          <w:lang w:val="uk-UA"/>
        </w:rPr>
      </w:pPr>
      <w:r w:rsidRPr="00DC6F5D">
        <w:rPr>
          <w:b/>
          <w:lang w:val="uk-UA"/>
        </w:rPr>
        <w:t xml:space="preserve">Відкриває Загальні збори акціонерів Голова Правління ПАТ </w:t>
      </w:r>
      <w:r w:rsidRPr="00DC6F5D">
        <w:rPr>
          <w:rFonts w:ascii="Times New Roman CYR" w:hAnsi="Times New Roman CYR" w:cs="Times New Roman CYR"/>
          <w:b/>
          <w:bCs/>
          <w:lang w:val="uk-UA"/>
        </w:rPr>
        <w:t>"ЧЕРКАСЬКЕ ХІМВОЛОКНО"</w:t>
      </w:r>
      <w:r w:rsidRPr="00DC6F5D">
        <w:rPr>
          <w:b/>
          <w:lang w:val="uk-UA"/>
        </w:rPr>
        <w:t xml:space="preserve"> – Олексенко Віктор Володимирович</w:t>
      </w:r>
    </w:p>
    <w:p w:rsidR="006359C1" w:rsidRPr="004700FD" w:rsidRDefault="006359C1" w:rsidP="006359C1">
      <w:pPr>
        <w:widowControl w:val="0"/>
        <w:autoSpaceDE w:val="0"/>
        <w:autoSpaceDN w:val="0"/>
        <w:adjustRightInd w:val="0"/>
        <w:rPr>
          <w:rFonts w:ascii="Times New Roman CYR" w:hAnsi="Times New Roman CYR" w:cs="Times New Roman CYR"/>
          <w:sz w:val="16"/>
          <w:szCs w:val="16"/>
          <w:lang w:val="uk-UA"/>
        </w:rPr>
      </w:pPr>
    </w:p>
    <w:p w:rsidR="006359C1" w:rsidRPr="00DC6F5D" w:rsidRDefault="006359C1" w:rsidP="006359C1">
      <w:pPr>
        <w:autoSpaceDE w:val="0"/>
        <w:autoSpaceDN w:val="0"/>
        <w:jc w:val="both"/>
        <w:rPr>
          <w:i/>
          <w:lang w:val="uk-UA"/>
        </w:rPr>
      </w:pPr>
      <w:r w:rsidRPr="00DC6F5D">
        <w:rPr>
          <w:i/>
          <w:lang w:val="uk-UA"/>
        </w:rPr>
        <w:t xml:space="preserve">Відповідно до чинного законодавства Реєстраційна комісія призначена Наглядовою радою у складі (протокол №7 засідання Наглядової ради від 16.04.2018 р.): </w:t>
      </w:r>
      <w:r w:rsidRPr="00DC6F5D">
        <w:rPr>
          <w:rFonts w:ascii="Times New Roman CYR" w:hAnsi="Times New Roman CYR" w:cs="Times New Roman CYR"/>
          <w:i/>
          <w:iCs/>
          <w:lang w:val="uk-UA"/>
        </w:rPr>
        <w:t xml:space="preserve">Вечерська Катерина Володимирівна, </w:t>
      </w:r>
      <w:r w:rsidRPr="00DC6F5D">
        <w:rPr>
          <w:rFonts w:ascii="Times New Roman CYR" w:hAnsi="Times New Roman CYR" w:cs="Times New Roman CYR"/>
          <w:i/>
          <w:lang w:val="uk-UA"/>
        </w:rPr>
        <w:t xml:space="preserve">Дахненко Анастасія Володимирівна, </w:t>
      </w:r>
      <w:r w:rsidR="002919A9" w:rsidRPr="002919A9">
        <w:rPr>
          <w:rFonts w:ascii="Times New Roman CYR" w:hAnsi="Times New Roman CYR" w:cs="Times New Roman CYR"/>
          <w:i/>
          <w:lang w:val="uk-UA"/>
        </w:rPr>
        <w:t>Мігулько Ольга Олександрівна</w:t>
      </w:r>
      <w:r w:rsidRPr="00DC6F5D">
        <w:rPr>
          <w:rFonts w:ascii="Times New Roman CYR" w:hAnsi="Times New Roman CYR" w:cs="Times New Roman CYR"/>
          <w:i/>
          <w:iCs/>
          <w:lang w:val="uk-UA"/>
        </w:rPr>
        <w:t>.</w:t>
      </w:r>
    </w:p>
    <w:p w:rsidR="006359C1" w:rsidRPr="00DC6F5D" w:rsidRDefault="006359C1" w:rsidP="006359C1">
      <w:pPr>
        <w:autoSpaceDE w:val="0"/>
        <w:autoSpaceDN w:val="0"/>
        <w:jc w:val="both"/>
        <w:rPr>
          <w:i/>
          <w:sz w:val="16"/>
          <w:szCs w:val="16"/>
          <w:lang w:val="uk-UA"/>
        </w:rPr>
      </w:pPr>
      <w:r w:rsidRPr="00DC6F5D">
        <w:rPr>
          <w:i/>
          <w:lang w:val="uk-UA"/>
        </w:rPr>
        <w:t xml:space="preserve">Реєстраційна  комісія  вибрала Голову реєстраційної комісії (протокол засідання реєстраційної комісії №1 від 20 квітня 2018 р.) – </w:t>
      </w:r>
      <w:r w:rsidRPr="00DC6F5D">
        <w:rPr>
          <w:rFonts w:ascii="Times New Roman CYR" w:hAnsi="Times New Roman CYR" w:cs="Times New Roman CYR"/>
          <w:i/>
          <w:iCs/>
          <w:lang w:val="uk-UA"/>
        </w:rPr>
        <w:t>Вечерську Катерину Володимирівну</w:t>
      </w:r>
      <w:r w:rsidRPr="00DC6F5D">
        <w:rPr>
          <w:i/>
          <w:lang w:val="uk-UA"/>
        </w:rPr>
        <w:t xml:space="preserve"> та провела реєстрацію акціонерів та їх представників, які прибули на чергові Загальні збори акціонерів ПАТ «Черкаське хімволокно». </w:t>
      </w:r>
    </w:p>
    <w:p w:rsidR="006359C1" w:rsidRPr="00DC6F5D" w:rsidRDefault="006359C1" w:rsidP="006359C1">
      <w:pPr>
        <w:autoSpaceDE w:val="0"/>
        <w:autoSpaceDN w:val="0"/>
        <w:jc w:val="both"/>
        <w:rPr>
          <w:i/>
          <w:sz w:val="16"/>
          <w:szCs w:val="16"/>
          <w:lang w:val="uk-UA"/>
        </w:rPr>
      </w:pPr>
    </w:p>
    <w:p w:rsidR="006359C1" w:rsidRPr="00DC6F5D" w:rsidRDefault="006359C1" w:rsidP="006359C1">
      <w:pPr>
        <w:jc w:val="both"/>
        <w:rPr>
          <w:lang w:val="uk-UA"/>
        </w:rPr>
      </w:pPr>
      <w:r w:rsidRPr="00DC6F5D">
        <w:rPr>
          <w:i/>
          <w:lang w:val="uk-UA"/>
        </w:rPr>
        <w:t xml:space="preserve">Для інформування Зборів про кількість голосів зареєстрованих акціонерів і їх представників слово надається Голові Реєстраційної  комісії Вечерській К.В. </w:t>
      </w:r>
    </w:p>
    <w:p w:rsidR="006359C1" w:rsidRPr="00DC6F5D" w:rsidRDefault="006359C1" w:rsidP="006359C1">
      <w:pPr>
        <w:jc w:val="both"/>
        <w:rPr>
          <w:i/>
          <w:sz w:val="16"/>
          <w:szCs w:val="16"/>
          <w:lang w:val="uk-UA"/>
        </w:rPr>
      </w:pPr>
    </w:p>
    <w:p w:rsidR="004551D5" w:rsidRPr="00DC6F5D" w:rsidRDefault="004551D5" w:rsidP="004551D5">
      <w:pPr>
        <w:jc w:val="both"/>
        <w:rPr>
          <w:i/>
          <w:lang w:val="uk-UA"/>
        </w:rPr>
      </w:pPr>
      <w:r w:rsidRPr="00DC6F5D">
        <w:rPr>
          <w:i/>
          <w:lang w:val="uk-UA"/>
        </w:rPr>
        <w:t>Шановні акціонери!</w:t>
      </w:r>
    </w:p>
    <w:p w:rsidR="004551D5" w:rsidRPr="00DC6F5D" w:rsidRDefault="004551D5" w:rsidP="004551D5">
      <w:pPr>
        <w:jc w:val="both"/>
        <w:rPr>
          <w:lang w:val="uk-UA"/>
        </w:rPr>
      </w:pPr>
      <w:r w:rsidRPr="00DC6F5D">
        <w:rPr>
          <w:lang w:val="uk-UA"/>
        </w:rPr>
        <w:t>Реєстрація акціонерів ПАТ «</w:t>
      </w:r>
      <w:r w:rsidRPr="00DC6F5D">
        <w:rPr>
          <w:bCs/>
          <w:lang w:val="uk-UA"/>
        </w:rPr>
        <w:t>Черкаське хімволокно</w:t>
      </w:r>
      <w:r w:rsidRPr="00DC6F5D">
        <w:rPr>
          <w:lang w:val="uk-UA"/>
        </w:rPr>
        <w:t xml:space="preserve">» та їх уповноважених представників закінчена, результати реєстрації оформлені Протоколом №2 засідання Реєстраційної комісії від 20.04.2018 р. </w:t>
      </w:r>
    </w:p>
    <w:p w:rsidR="006359C1" w:rsidRPr="004700FD" w:rsidRDefault="006359C1" w:rsidP="006359C1">
      <w:pPr>
        <w:widowControl w:val="0"/>
        <w:autoSpaceDE w:val="0"/>
        <w:autoSpaceDN w:val="0"/>
        <w:adjustRightInd w:val="0"/>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Загальна кількість акціонерів, включених до переліку акціонерів, які мають право на участь у загальних зборах, складеного станом на 24:00 16.04.2018 року, становить 26 719 (двадцять шість тисяч сімсот дев'ятнадцять) осіб, яким належить 520 948 446 (п’ятсот двадцять мільйонів дев'ятсот сорок вісім тисяч чотириста сорок шість) штук простих іменних акцій, в тому числі 485 193 517 (чотириста вісімдесят п'ять мільйонів сто дев'яносто три тисячі п’ятсот сімнадцять) штук голосуючих простих іменних акцій, які враховуються при визначенні кворуму та надають право голосу для вирішення питань, які відносяться до компетенції Загальних зборів акціонерів Товариства. Всього Товариством розміщено 525 432 400 (п’ятсот двадцять п'ять мільйонів чотириста тридцять дві тисячі чотириста) штук простих іменних акцій. В переліку акціонерів, які мають право на участь у загальних зборах, не розкрита інформація про акціонерів, яким сукупно належить 4 483 954 (чотири мільйони чотириста вісімдесят три тисячі дев'ятсот п'ятдесят чотири) штук простих іменних акцій Товариства.</w:t>
      </w:r>
    </w:p>
    <w:p w:rsidR="006359C1" w:rsidRPr="004700FD"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Загальні збори мають кворум з усіх питань порядку денного за умови реєстрації для участі у загальних зборах акціонерів, які сукупно є власниками більш як 50% голосуючих простих іменних акцій Товариства.</w:t>
      </w:r>
    </w:p>
    <w:p w:rsidR="004551D5" w:rsidRPr="00DC6F5D" w:rsidRDefault="004551D5" w:rsidP="004551D5">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Початок реєстрації учасників загальних зборів - 11:00 год. Закінчення реєстрації - 11:45 год.</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lastRenderedPageBreak/>
        <w:t>Для участі в загальних зборах зареєструвалися 28 (двадцять вісім) осіб, яким належить 471 649 472 (чотириста сімдесят один мільйон шістсот сорок дев'ять тисяч чотириста сімдесят дві) штуки голосуючих простих іменних акцій Товариства, що становить 97,20853% від загальної кількості голосуючих простих іменних акцій. Кворум загальних зборів становить 97,20853%.</w:t>
      </w:r>
    </w:p>
    <w:p w:rsidR="004551D5" w:rsidRPr="004700FD" w:rsidRDefault="004551D5" w:rsidP="004551D5">
      <w:pPr>
        <w:widowControl w:val="0"/>
        <w:autoSpaceDE w:val="0"/>
        <w:autoSpaceDN w:val="0"/>
        <w:adjustRightInd w:val="0"/>
        <w:jc w:val="both"/>
        <w:rPr>
          <w:rFonts w:ascii="Times New Roman CYR" w:hAnsi="Times New Roman CYR" w:cs="Times New Roman CYR"/>
          <w:sz w:val="16"/>
          <w:szCs w:val="16"/>
          <w:lang w:val="uk-UA"/>
        </w:rPr>
      </w:pPr>
    </w:p>
    <w:p w:rsidR="004551D5" w:rsidRPr="00DC6F5D" w:rsidRDefault="004551D5" w:rsidP="004551D5">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Відмов при реєстрації акціонерів (їх представників) для участі у загальних зборах Товариства не було.</w:t>
      </w:r>
    </w:p>
    <w:p w:rsidR="004551D5" w:rsidRPr="00DC6F5D" w:rsidRDefault="004551D5" w:rsidP="004551D5">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Письмові скарги і заяви по процедурі реєстрації не надходили.</w:t>
      </w:r>
    </w:p>
    <w:p w:rsidR="004551D5" w:rsidRPr="00DC6F5D" w:rsidRDefault="004551D5" w:rsidP="004551D5">
      <w:pPr>
        <w:widowControl w:val="0"/>
        <w:autoSpaceDE w:val="0"/>
        <w:autoSpaceDN w:val="0"/>
        <w:adjustRightInd w:val="0"/>
        <w:jc w:val="both"/>
        <w:rPr>
          <w:rFonts w:ascii="Times New Roman CYR" w:hAnsi="Times New Roman CYR" w:cs="Times New Roman CYR"/>
          <w:sz w:val="16"/>
          <w:szCs w:val="16"/>
          <w:lang w:val="uk-UA"/>
        </w:rPr>
      </w:pPr>
    </w:p>
    <w:p w:rsidR="004551D5" w:rsidRPr="00DC6F5D" w:rsidRDefault="004551D5" w:rsidP="004551D5">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Видано 39 (тридцять дев’ять) бюлетенів для голосування.</w:t>
      </w:r>
    </w:p>
    <w:p w:rsidR="004551D5" w:rsidRPr="00DC6F5D" w:rsidRDefault="004551D5" w:rsidP="004551D5">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Згідно зі статтею 41 Закону України "Про акціонерні товариства" річні загальні збори акціонерів Товариства мають кворум з усіх питань порядку денного.</w:t>
      </w:r>
    </w:p>
    <w:p w:rsidR="006359C1" w:rsidRPr="00EA3C9E"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4551D5" w:rsidRPr="00DC6F5D" w:rsidRDefault="004551D5" w:rsidP="004551D5">
      <w:pPr>
        <w:ind w:firstLine="540"/>
        <w:jc w:val="both"/>
        <w:rPr>
          <w:lang w:val="uk-UA"/>
        </w:rPr>
      </w:pPr>
      <w:r w:rsidRPr="00DC6F5D">
        <w:rPr>
          <w:b/>
          <w:lang w:val="uk-UA"/>
        </w:rPr>
        <w:t>Голова Правління –</w:t>
      </w:r>
      <w:r w:rsidR="00DC6F5D">
        <w:rPr>
          <w:b/>
          <w:lang w:val="uk-UA"/>
        </w:rPr>
        <w:t xml:space="preserve"> </w:t>
      </w:r>
      <w:r w:rsidRPr="00DC6F5D">
        <w:rPr>
          <w:b/>
          <w:lang w:val="uk-UA"/>
        </w:rPr>
        <w:t>Олексенко В.В.</w:t>
      </w:r>
      <w:r w:rsidRPr="00DC6F5D">
        <w:rPr>
          <w:lang w:val="uk-UA"/>
        </w:rPr>
        <w:t xml:space="preserve"> оголошує Загальні збори акціонерів </w:t>
      </w:r>
      <w:r w:rsidRPr="00DC6F5D">
        <w:rPr>
          <w:b/>
          <w:lang w:val="uk-UA"/>
        </w:rPr>
        <w:t>ПАТ</w:t>
      </w:r>
      <w:r w:rsidRPr="00DC6F5D">
        <w:rPr>
          <w:lang w:val="uk-UA"/>
        </w:rPr>
        <w:t xml:space="preserve"> </w:t>
      </w:r>
      <w:r w:rsidRPr="00DC6F5D">
        <w:rPr>
          <w:rFonts w:ascii="Times New Roman CYR" w:hAnsi="Times New Roman CYR" w:cs="Times New Roman CYR"/>
          <w:b/>
          <w:bCs/>
          <w:lang w:val="uk-UA"/>
        </w:rPr>
        <w:t>"ЧЕРКАСЬКЕ ХІМВОЛОКНО"</w:t>
      </w:r>
      <w:r w:rsidRPr="00DC6F5D">
        <w:rPr>
          <w:lang w:val="uk-UA"/>
        </w:rPr>
        <w:t xml:space="preserve"> </w:t>
      </w:r>
      <w:r w:rsidRPr="00DC6F5D">
        <w:rPr>
          <w:color w:val="0000FF"/>
          <w:lang w:val="uk-UA"/>
        </w:rPr>
        <w:t xml:space="preserve"> </w:t>
      </w:r>
      <w:r w:rsidRPr="00DC6F5D">
        <w:rPr>
          <w:lang w:val="uk-UA"/>
        </w:rPr>
        <w:t>(надалі – «Збори акціонерів») відкритими.</w:t>
      </w:r>
    </w:p>
    <w:p w:rsidR="004551D5" w:rsidRPr="00DC6F5D" w:rsidRDefault="004551D5" w:rsidP="004551D5">
      <w:pPr>
        <w:jc w:val="both"/>
        <w:rPr>
          <w:sz w:val="16"/>
          <w:szCs w:val="16"/>
          <w:lang w:val="uk-UA"/>
        </w:rPr>
      </w:pPr>
    </w:p>
    <w:p w:rsidR="004551D5" w:rsidRPr="00DC6F5D" w:rsidRDefault="004551D5" w:rsidP="004551D5">
      <w:pPr>
        <w:jc w:val="both"/>
        <w:rPr>
          <w:lang w:val="uk-UA"/>
        </w:rPr>
      </w:pPr>
      <w:r w:rsidRPr="00DC6F5D">
        <w:rPr>
          <w:lang w:val="uk-UA"/>
        </w:rPr>
        <w:t>Головою Загальних Зборів</w:t>
      </w:r>
      <w:r w:rsidRPr="00DC6F5D">
        <w:rPr>
          <w:b/>
          <w:lang w:val="uk-UA"/>
        </w:rPr>
        <w:t xml:space="preserve"> </w:t>
      </w:r>
      <w:r w:rsidRPr="00DC6F5D">
        <w:rPr>
          <w:lang w:val="uk-UA"/>
        </w:rPr>
        <w:t xml:space="preserve">призначено </w:t>
      </w:r>
      <w:r w:rsidRPr="00DC6F5D">
        <w:rPr>
          <w:rFonts w:ascii="Times New Roman CYR" w:hAnsi="Times New Roman CYR" w:cs="Times New Roman CYR"/>
          <w:lang w:val="uk-UA"/>
        </w:rPr>
        <w:t xml:space="preserve">– представника акціонера – </w:t>
      </w:r>
      <w:r w:rsidRPr="00DC6F5D">
        <w:rPr>
          <w:b/>
          <w:lang w:val="uk-UA"/>
        </w:rPr>
        <w:t>Короля В’ячеслава Леонідовича</w:t>
      </w:r>
      <w:r w:rsidRPr="00DC6F5D">
        <w:rPr>
          <w:lang w:val="uk-UA"/>
        </w:rPr>
        <w:t xml:space="preserve">, </w:t>
      </w:r>
    </w:p>
    <w:p w:rsidR="004551D5" w:rsidRPr="00DC6F5D" w:rsidRDefault="004551D5" w:rsidP="004551D5">
      <w:pPr>
        <w:jc w:val="both"/>
        <w:rPr>
          <w:lang w:val="uk-UA"/>
        </w:rPr>
      </w:pPr>
      <w:r w:rsidRPr="00DC6F5D">
        <w:rPr>
          <w:lang w:val="uk-UA"/>
        </w:rPr>
        <w:t xml:space="preserve">Секретарем Зборів – </w:t>
      </w:r>
      <w:r w:rsidRPr="00DC6F5D">
        <w:rPr>
          <w:b/>
          <w:lang w:val="uk-UA"/>
        </w:rPr>
        <w:t xml:space="preserve">Філімонову Олену Михайлівну </w:t>
      </w:r>
      <w:r w:rsidRPr="00DC6F5D">
        <w:rPr>
          <w:lang w:val="uk-UA"/>
        </w:rPr>
        <w:t xml:space="preserve">– акціонера Товариства - </w:t>
      </w:r>
      <w:r w:rsidRPr="00DC6F5D">
        <w:rPr>
          <w:rFonts w:ascii="Times New Roman CYR" w:hAnsi="Times New Roman CYR" w:cs="Times New Roman CYR"/>
          <w:lang w:val="uk-UA"/>
        </w:rPr>
        <w:t xml:space="preserve">начальника відділу власності та цінних паперів </w:t>
      </w:r>
      <w:r w:rsidRPr="00DC6F5D">
        <w:rPr>
          <w:i/>
          <w:lang w:val="uk-UA"/>
        </w:rPr>
        <w:t>(протокол засідання Наглядової ради  №7 від 16.04.2018 р.)</w:t>
      </w:r>
      <w:r w:rsidRPr="00DC6F5D">
        <w:rPr>
          <w:lang w:val="uk-UA"/>
        </w:rPr>
        <w:t xml:space="preserve">. </w:t>
      </w:r>
    </w:p>
    <w:p w:rsidR="004551D5" w:rsidRPr="00DC6F5D" w:rsidRDefault="004551D5" w:rsidP="004551D5">
      <w:pPr>
        <w:widowControl w:val="0"/>
        <w:autoSpaceDE w:val="0"/>
        <w:autoSpaceDN w:val="0"/>
        <w:adjustRightInd w:val="0"/>
        <w:jc w:val="both"/>
        <w:rPr>
          <w:rFonts w:ascii="Times New Roman CYR" w:hAnsi="Times New Roman CYR" w:cs="Times New Roman CYR"/>
          <w:sz w:val="16"/>
          <w:szCs w:val="16"/>
          <w:lang w:val="uk-UA"/>
        </w:rPr>
      </w:pPr>
    </w:p>
    <w:p w:rsidR="004551D5" w:rsidRPr="00DC6F5D" w:rsidRDefault="004551D5" w:rsidP="004551D5">
      <w:pPr>
        <w:pStyle w:val="2"/>
        <w:spacing w:after="0" w:line="240" w:lineRule="auto"/>
        <w:rPr>
          <w:b/>
          <w:i/>
          <w:lang w:val="uk-UA"/>
        </w:rPr>
      </w:pPr>
      <w:r w:rsidRPr="00DC6F5D">
        <w:rPr>
          <w:b/>
          <w:i/>
          <w:lang w:val="uk-UA"/>
        </w:rPr>
        <w:t>Прошу Голову та Секретаря зборів  приступити до виконання своїх обов’язків.</w:t>
      </w:r>
    </w:p>
    <w:p w:rsidR="004551D5" w:rsidRPr="00DC6F5D" w:rsidRDefault="004551D5" w:rsidP="004551D5">
      <w:pPr>
        <w:widowControl w:val="0"/>
        <w:autoSpaceDE w:val="0"/>
        <w:autoSpaceDN w:val="0"/>
        <w:adjustRightInd w:val="0"/>
        <w:jc w:val="both"/>
        <w:rPr>
          <w:rFonts w:ascii="Times New Roman CYR" w:hAnsi="Times New Roman CYR" w:cs="Times New Roman CYR"/>
          <w:sz w:val="16"/>
          <w:szCs w:val="16"/>
          <w:lang w:val="uk-UA"/>
        </w:rPr>
      </w:pPr>
    </w:p>
    <w:p w:rsidR="004551D5" w:rsidRPr="00DC6F5D" w:rsidRDefault="004551D5" w:rsidP="004551D5">
      <w:pPr>
        <w:jc w:val="both"/>
        <w:rPr>
          <w:b/>
          <w:lang w:val="uk-UA"/>
        </w:rPr>
      </w:pPr>
      <w:r w:rsidRPr="00DC6F5D">
        <w:rPr>
          <w:b/>
          <w:lang w:val="uk-UA"/>
        </w:rPr>
        <w:t>Голова Загальних Зборів:</w:t>
      </w:r>
    </w:p>
    <w:p w:rsidR="004551D5" w:rsidRPr="00DC6F5D" w:rsidRDefault="004551D5" w:rsidP="004551D5">
      <w:pPr>
        <w:jc w:val="both"/>
        <w:rPr>
          <w:lang w:val="uk-UA"/>
        </w:rPr>
      </w:pPr>
      <w:r w:rsidRPr="00DC6F5D">
        <w:rPr>
          <w:lang w:val="uk-UA"/>
        </w:rPr>
        <w:t>Для проведення Зборів Положенням про Загальні Збори Товариства передбачено наступний регламент:</w:t>
      </w:r>
    </w:p>
    <w:p w:rsidR="004551D5" w:rsidRPr="00DC6F5D" w:rsidRDefault="004551D5" w:rsidP="004551D5">
      <w:pPr>
        <w:jc w:val="both"/>
        <w:rPr>
          <w:lang w:val="uk-UA"/>
        </w:rPr>
      </w:pPr>
      <w:r w:rsidRPr="00DC6F5D">
        <w:rPr>
          <w:lang w:val="uk-UA"/>
        </w:rPr>
        <w:t xml:space="preserve">1. Основна доповідь - 20 хвилин; </w:t>
      </w:r>
    </w:p>
    <w:p w:rsidR="004551D5" w:rsidRPr="00DC6F5D" w:rsidRDefault="004551D5" w:rsidP="004551D5">
      <w:pPr>
        <w:jc w:val="both"/>
        <w:rPr>
          <w:lang w:val="uk-UA"/>
        </w:rPr>
      </w:pPr>
      <w:r w:rsidRPr="00DC6F5D">
        <w:rPr>
          <w:lang w:val="uk-UA"/>
        </w:rPr>
        <w:t xml:space="preserve">2. Співдоповідь - 10 хвилин; </w:t>
      </w:r>
    </w:p>
    <w:p w:rsidR="004551D5" w:rsidRPr="00DC6F5D" w:rsidRDefault="004551D5" w:rsidP="004551D5">
      <w:pPr>
        <w:jc w:val="both"/>
        <w:rPr>
          <w:lang w:val="uk-UA"/>
        </w:rPr>
      </w:pPr>
      <w:r w:rsidRPr="00DC6F5D">
        <w:rPr>
          <w:lang w:val="uk-UA"/>
        </w:rPr>
        <w:t xml:space="preserve">3. Виступи в дебатах - 10 хвилин; </w:t>
      </w:r>
    </w:p>
    <w:p w:rsidR="004551D5" w:rsidRPr="00DC6F5D" w:rsidRDefault="004551D5" w:rsidP="004551D5">
      <w:pPr>
        <w:jc w:val="both"/>
        <w:rPr>
          <w:lang w:val="uk-UA"/>
        </w:rPr>
      </w:pPr>
      <w:r w:rsidRPr="00DC6F5D">
        <w:rPr>
          <w:lang w:val="uk-UA"/>
        </w:rPr>
        <w:t xml:space="preserve">4. Відповіді на запитання - 5 хвилин. </w:t>
      </w:r>
    </w:p>
    <w:p w:rsidR="004551D5" w:rsidRPr="00DC6F5D" w:rsidRDefault="004551D5" w:rsidP="004551D5">
      <w:pPr>
        <w:tabs>
          <w:tab w:val="left" w:pos="284"/>
        </w:tabs>
        <w:jc w:val="both"/>
        <w:rPr>
          <w:lang w:val="uk-UA"/>
        </w:rPr>
      </w:pPr>
      <w:r w:rsidRPr="00DC6F5D">
        <w:rPr>
          <w:lang w:val="uk-UA"/>
        </w:rPr>
        <w:t>5.</w:t>
      </w:r>
      <w:r w:rsidRPr="00DC6F5D">
        <w:rPr>
          <w:lang w:val="uk-UA"/>
        </w:rPr>
        <w:tab/>
        <w:t xml:space="preserve">При роботі Зборів більш ніж 2 години оголошується перерва на 20 хв. </w:t>
      </w:r>
    </w:p>
    <w:p w:rsidR="004551D5" w:rsidRPr="00DC6F5D" w:rsidRDefault="004551D5" w:rsidP="004551D5">
      <w:pPr>
        <w:tabs>
          <w:tab w:val="left" w:pos="284"/>
        </w:tabs>
        <w:jc w:val="both"/>
        <w:rPr>
          <w:lang w:val="uk-UA"/>
        </w:rPr>
      </w:pPr>
      <w:r w:rsidRPr="00DC6F5D">
        <w:rPr>
          <w:lang w:val="uk-UA"/>
        </w:rPr>
        <w:t>6.</w:t>
      </w:r>
      <w:r w:rsidRPr="00DC6F5D">
        <w:rPr>
          <w:lang w:val="uk-UA"/>
        </w:rPr>
        <w:tab/>
        <w:t>Всі прохання з виступу по питаннях, питання та пропозиції по порядку денному необхідно задавати виключно в письмовій формі, через секретаря, і тільки по поточному в даний момент питанню. Усні питання та пропозиції із залу не розглядаються, учасники зборів можуть висловлюватися "з місця" тільки по запрошенню Головуючого зборів. Питання від акціонерів – фізичних осіб повинні бути підписані із зазначенням прізвища, ім’я та по батькові запитуючого, а для представників юридичних осіб – з виказанням найменування підприємства (організації) – акціонера. Не підписані питання розглядатися не будуть.</w:t>
      </w:r>
    </w:p>
    <w:p w:rsidR="004551D5" w:rsidRPr="00DC6F5D" w:rsidRDefault="004551D5" w:rsidP="004551D5">
      <w:pPr>
        <w:tabs>
          <w:tab w:val="left" w:pos="284"/>
        </w:tabs>
        <w:jc w:val="both"/>
        <w:rPr>
          <w:lang w:val="uk-UA"/>
        </w:rPr>
      </w:pPr>
      <w:r w:rsidRPr="00DC6F5D">
        <w:rPr>
          <w:lang w:val="uk-UA"/>
        </w:rPr>
        <w:t>7.</w:t>
      </w:r>
      <w:r w:rsidRPr="00DC6F5D">
        <w:rPr>
          <w:lang w:val="uk-UA"/>
        </w:rPr>
        <w:tab/>
        <w:t xml:space="preserve">Запитання, які не стосуються порядку денного Загальних Зборів, не розглядаються. </w:t>
      </w:r>
    </w:p>
    <w:p w:rsidR="004551D5" w:rsidRPr="00DC6F5D" w:rsidRDefault="004551D5" w:rsidP="004551D5">
      <w:pPr>
        <w:spacing w:line="360" w:lineRule="auto"/>
        <w:jc w:val="both"/>
        <w:rPr>
          <w:b/>
          <w:sz w:val="16"/>
          <w:szCs w:val="16"/>
          <w:lang w:val="uk-UA"/>
        </w:rPr>
      </w:pPr>
    </w:p>
    <w:p w:rsidR="004551D5" w:rsidRPr="00DC6F5D" w:rsidRDefault="004551D5" w:rsidP="004551D5">
      <w:pPr>
        <w:spacing w:line="360" w:lineRule="auto"/>
        <w:jc w:val="both"/>
        <w:rPr>
          <w:b/>
          <w:u w:val="single"/>
          <w:lang w:val="uk-UA"/>
        </w:rPr>
      </w:pPr>
      <w:r w:rsidRPr="00DC6F5D">
        <w:rPr>
          <w:b/>
          <w:lang w:val="uk-UA"/>
        </w:rPr>
        <w:t>Голова  Загальних зборів:</w:t>
      </w:r>
    </w:p>
    <w:p w:rsidR="004551D5" w:rsidRPr="00DC6F5D" w:rsidRDefault="004551D5" w:rsidP="004551D5">
      <w:pPr>
        <w:jc w:val="both"/>
        <w:rPr>
          <w:lang w:val="uk-UA"/>
        </w:rPr>
      </w:pPr>
      <w:r w:rsidRPr="00DC6F5D">
        <w:rPr>
          <w:lang w:val="uk-UA"/>
        </w:rPr>
        <w:t>Шановні акціонери!</w:t>
      </w:r>
    </w:p>
    <w:p w:rsidR="004551D5" w:rsidRPr="00DC6F5D" w:rsidRDefault="004551D5" w:rsidP="004551D5">
      <w:pPr>
        <w:pStyle w:val="a4"/>
        <w:spacing w:after="0"/>
        <w:jc w:val="both"/>
        <w:rPr>
          <w:sz w:val="22"/>
          <w:szCs w:val="22"/>
        </w:rPr>
      </w:pPr>
      <w:r w:rsidRPr="00DC6F5D">
        <w:t>Порядок денний зборів було запропоновано Правлінням та Наглядовою радою Товариства та повідомлено акціонерів в установлений термін (за 30 днів до Зборів). Крім того, повідомлення було опубліковано в центральній газеті «Бюлетень. Відомості НКЦПФР» (5</w:t>
      </w:r>
      <w:r w:rsidR="00A458BF" w:rsidRPr="00DC6F5D">
        <w:t>3</w:t>
      </w:r>
      <w:r w:rsidRPr="00DC6F5D">
        <w:t xml:space="preserve"> від 1</w:t>
      </w:r>
      <w:r w:rsidR="00A458BF" w:rsidRPr="00DC6F5D">
        <w:t>9</w:t>
      </w:r>
      <w:r w:rsidRPr="00DC6F5D">
        <w:t>.03.201</w:t>
      </w:r>
      <w:r w:rsidR="00A458BF" w:rsidRPr="00DC6F5D">
        <w:t>8</w:t>
      </w:r>
      <w:r w:rsidRPr="00DC6F5D">
        <w:t xml:space="preserve"> р.). У терміни, визначені законодавством</w:t>
      </w:r>
      <w:r w:rsidRPr="00DC6F5D">
        <w:rPr>
          <w:i/>
        </w:rPr>
        <w:t xml:space="preserve">, </w:t>
      </w:r>
      <w:r w:rsidRPr="00DC6F5D">
        <w:t xml:space="preserve">Правління товариства пропозицій,  </w:t>
      </w:r>
      <w:r w:rsidRPr="00DC6F5D">
        <w:rPr>
          <w:rFonts w:eastAsia="MS Mincho"/>
        </w:rPr>
        <w:t xml:space="preserve">зауважень, заперечень </w:t>
      </w:r>
      <w:r w:rsidRPr="00DC6F5D">
        <w:t>від акціонерів щодо змін або доповнень порядку денного не надійшло.</w:t>
      </w:r>
    </w:p>
    <w:p w:rsidR="004551D5" w:rsidRPr="00DC6F5D" w:rsidRDefault="004551D5" w:rsidP="004551D5">
      <w:pPr>
        <w:spacing w:line="240" w:lineRule="atLeast"/>
        <w:jc w:val="both"/>
        <w:rPr>
          <w:lang w:val="uk-UA"/>
        </w:rPr>
      </w:pPr>
      <w:r w:rsidRPr="00DC6F5D">
        <w:rPr>
          <w:lang w:val="uk-UA"/>
        </w:rPr>
        <w:t xml:space="preserve">Таким чином, оголошую Порядок денний Загальних Зборів Акціонерів ПАТ «Черкаське хімволокно»: </w:t>
      </w:r>
    </w:p>
    <w:p w:rsidR="004551D5" w:rsidRPr="00DC6F5D" w:rsidRDefault="004551D5" w:rsidP="004551D5">
      <w:pPr>
        <w:pStyle w:val="a3"/>
        <w:spacing w:before="0" w:beforeAutospacing="0" w:after="0" w:afterAutospacing="0"/>
        <w:jc w:val="both"/>
        <w:rPr>
          <w:rFonts w:ascii="Times New Roman CYR" w:hAnsi="Times New Roman CYR" w:cs="Times New Roman CYR"/>
          <w:sz w:val="16"/>
          <w:szCs w:val="16"/>
          <w:lang w:val="uk-UA"/>
        </w:rPr>
      </w:pPr>
    </w:p>
    <w:p w:rsidR="00EA3C9E" w:rsidRDefault="00EA3C9E" w:rsidP="006359C1">
      <w:pPr>
        <w:widowControl w:val="0"/>
        <w:autoSpaceDE w:val="0"/>
        <w:autoSpaceDN w:val="0"/>
        <w:adjustRightInd w:val="0"/>
        <w:jc w:val="center"/>
        <w:rPr>
          <w:rFonts w:ascii="Times New Roman CYR" w:hAnsi="Times New Roman CYR" w:cs="Times New Roman CYR"/>
          <w:b/>
          <w:bCs/>
          <w:lang w:val="uk-UA"/>
        </w:rPr>
      </w:pPr>
    </w:p>
    <w:p w:rsidR="006359C1" w:rsidRPr="00DC6F5D" w:rsidRDefault="006359C1" w:rsidP="006359C1">
      <w:pPr>
        <w:widowControl w:val="0"/>
        <w:autoSpaceDE w:val="0"/>
        <w:autoSpaceDN w:val="0"/>
        <w:adjustRightInd w:val="0"/>
        <w:jc w:val="center"/>
        <w:rPr>
          <w:rFonts w:ascii="Times New Roman CYR" w:hAnsi="Times New Roman CYR" w:cs="Times New Roman CYR"/>
          <w:lang w:val="uk-UA"/>
        </w:rPr>
      </w:pPr>
      <w:r w:rsidRPr="00DC6F5D">
        <w:rPr>
          <w:rFonts w:ascii="Times New Roman CYR" w:hAnsi="Times New Roman CYR" w:cs="Times New Roman CYR"/>
          <w:b/>
          <w:bCs/>
          <w:lang w:val="uk-UA"/>
        </w:rPr>
        <w:t>ПОРЯДОК ДЕННИЙ ЗАГАЛЬНИХ ЗБОРІВ:</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1. Обрання голови та членів лічильної комісії загальних зборів акціонерів.</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lastRenderedPageBreak/>
        <w:t>2. Розгляд звіту Голови правління  Товариства,  затвердження заходів за результатами його розгляду,  прийняття рішення за наслідками розгляду звіту Голови правління, визначення основних напрямків діяльності на 2018 рік.</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3. Розгляд звіту та висновків Ревізійної комісії Товариства за 2017 р.</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4. Розгляд звіту Наглядової Ради ПАТ «Черкаське хімволокно» про роботу за 2017 рік,  затвердження заходів за результатами його розгляду. Прийняття рішення за наслідками розгляду звіту Наглядової ради Товариства.</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5. Затвердження річної фінансової звітності та річних результатів діяльності за 2017 рік.</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6. Визначення порядку покриття збитків Товариства за 2017 р.</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7. Зміна типу та найменування Товариства.</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8. Приведення Статуту Товариства у відповідність до Закону України "Про акціонерні  товариства" та затвердження нової  редакції Статуту Товариства.</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9. Внесення змін до внутрішніх положень Товариства (затвердження нових редакцій внутрішніх положень).</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10. Зміна найменування відокремленого підрозділу «Черкаська ТЕЦ» ПУБЛІЧНОГО АКЦІОНЕРНОГО ТОВАРИСТВА  «Черкаське хімволокно». Внесення і затвердження змін до Положення про відокремлений підрозділ «Черкаська ТЕЦ» ПУБЛІЧНОГО АКЦІОНЕРНОГО ТОВАРИСТВА «Черкаське хімволокно».</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11. Надання попередньої згоди на укладення Товариством значних правочинів.</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12. Припинення повноважень Голови та членів Наглядової ради Товариства.</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13. Обрання нового складу Наглядової ради Товариства.</w:t>
      </w:r>
    </w:p>
    <w:p w:rsidR="006359C1" w:rsidRPr="00EA3C9E"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Голосування з усіх питань порядку денного проводилося з використанням бюлетенів для голосування.</w:t>
      </w:r>
    </w:p>
    <w:p w:rsidR="006359C1" w:rsidRPr="00EA3C9E"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Голосування проводиться за принципом одна голосуюча акція – один голос, крім кумулятивного голосування.</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Рішення з питань 1-6, 9, 10-12 порядку денного приймається простою більшістю голосів від кількості голосів зареєстрованих для участі у загальних зборах власників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Рішення з питань 7, 8 порядку денного приймається більшістю в 75% голосів від кількості голосів зареєстрованих для участі у загальних зборах власників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Рішення з питання 13 порядку денного приймається шляхом кумулятивного голосування власників голосуючих простих іменних акцій.</w:t>
      </w:r>
    </w:p>
    <w:p w:rsidR="006359C1" w:rsidRPr="00EA3C9E"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Підрахунок голосів з питання 1, згідно з рішенням Наглядової ради, здійснює тимчасова лічильна комісія у складі: голова комісії - Вечерська Катерина Володимирівна, члени комісії - Мігулько Ольга Олександрівна, Дахненко Анастасія Володимирівна.</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p>
    <w:p w:rsidR="006359C1" w:rsidRPr="00DB5A30" w:rsidRDefault="006359C1" w:rsidP="006359C1">
      <w:pPr>
        <w:widowControl w:val="0"/>
        <w:autoSpaceDE w:val="0"/>
        <w:autoSpaceDN w:val="0"/>
        <w:adjustRightInd w:val="0"/>
        <w:jc w:val="both"/>
        <w:rPr>
          <w:rFonts w:ascii="Times New Roman CYR" w:hAnsi="Times New Roman CYR" w:cs="Times New Roman CYR"/>
          <w:b/>
          <w:i/>
          <w:lang w:val="uk-UA"/>
        </w:rPr>
      </w:pPr>
      <w:r w:rsidRPr="00DC6F5D">
        <w:rPr>
          <w:rFonts w:ascii="Times New Roman CYR" w:hAnsi="Times New Roman CYR" w:cs="Times New Roman CYR"/>
          <w:b/>
          <w:bCs/>
          <w:lang w:val="uk-UA"/>
        </w:rPr>
        <w:t xml:space="preserve">1. З ПИТАННЯ 1-ГО ПОРЯДКУ ДЕННОГО: </w:t>
      </w:r>
      <w:r w:rsidRPr="00DB5A30">
        <w:rPr>
          <w:rFonts w:ascii="Times New Roman CYR" w:hAnsi="Times New Roman CYR" w:cs="Times New Roman CYR"/>
          <w:b/>
          <w:i/>
          <w:lang w:val="uk-UA"/>
        </w:rPr>
        <w:t>Обрання голови та членів лічильної комісії загальних зборів акціонерів</w:t>
      </w:r>
      <w:r w:rsidR="00DB5A30">
        <w:rPr>
          <w:rFonts w:ascii="Times New Roman CYR" w:hAnsi="Times New Roman CYR" w:cs="Times New Roman CYR"/>
          <w:b/>
          <w:i/>
          <w:lang w:val="uk-UA"/>
        </w:rPr>
        <w:t xml:space="preserve"> </w:t>
      </w:r>
      <w:r w:rsidRPr="00DB5A30">
        <w:rPr>
          <w:rFonts w:ascii="Times New Roman CYR" w:hAnsi="Times New Roman CYR" w:cs="Times New Roman CYR"/>
          <w:b/>
          <w:i/>
          <w:lang w:val="uk-UA"/>
        </w:rPr>
        <w:t xml:space="preserve">. </w:t>
      </w:r>
    </w:p>
    <w:p w:rsidR="006359C1" w:rsidRPr="00EA3C9E"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A458BF" w:rsidRPr="00DC6F5D" w:rsidRDefault="006359C1" w:rsidP="00A458BF">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Слухали:</w:t>
      </w:r>
      <w:r w:rsidRPr="00DC6F5D">
        <w:rPr>
          <w:rFonts w:ascii="Times New Roman CYR" w:hAnsi="Times New Roman CYR" w:cs="Times New Roman CYR"/>
          <w:lang w:val="uk-UA"/>
        </w:rPr>
        <w:t xml:space="preserve"> </w:t>
      </w:r>
      <w:r w:rsidR="00A458BF" w:rsidRPr="00DC6F5D">
        <w:rPr>
          <w:rFonts w:ascii="Times New Roman CYR" w:hAnsi="Times New Roman CYR" w:cs="Times New Roman CYR"/>
          <w:b/>
          <w:bCs/>
          <w:lang w:val="uk-UA"/>
        </w:rPr>
        <w:t xml:space="preserve">Голову зборів: </w:t>
      </w:r>
      <w:r w:rsidR="00A458BF" w:rsidRPr="00DC6F5D">
        <w:rPr>
          <w:rFonts w:ascii="Times New Roman CYR" w:hAnsi="Times New Roman CYR" w:cs="Times New Roman CYR"/>
          <w:lang w:val="uk-UA"/>
        </w:rPr>
        <w:t>Для роз’яснення щодо порядку голосування, проведення підрахунку голосів під час голосувань, оформлення результатів голосувань з пропозицій до порядку денного, а також для вирішення інших питань пов’язаних із забезпеченням проведення голосування на загальних зборах акціонерів обрати лічильну комісію загальних зборів акціонерів.</w:t>
      </w:r>
    </w:p>
    <w:p w:rsidR="00A458BF" w:rsidRPr="00DC6F5D" w:rsidRDefault="00A458BF" w:rsidP="00A458BF">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Лічильна комісія припиняє свої повноваження після закінчення підрахунку голосів та складання протоколу про підсумки голосування з усіх питань порядку  та оголошення  підсумків голосування на загальних зборах, під час яких проводилось голосування.</w:t>
      </w:r>
    </w:p>
    <w:p w:rsidR="00220035" w:rsidRDefault="00220035" w:rsidP="00220035">
      <w:pPr>
        <w:widowControl w:val="0"/>
        <w:autoSpaceDE w:val="0"/>
        <w:autoSpaceDN w:val="0"/>
        <w:adjustRightInd w:val="0"/>
        <w:jc w:val="both"/>
        <w:rPr>
          <w:rFonts w:ascii="Times New Roman CYR" w:hAnsi="Times New Roman CYR" w:cs="Times New Roman CYR"/>
          <w:lang w:val="uk-UA"/>
        </w:rPr>
      </w:pPr>
      <w:r w:rsidRPr="00DC6F5D">
        <w:rPr>
          <w:b/>
          <w:lang w:val="uk-UA"/>
        </w:rPr>
        <w:t>Голова</w:t>
      </w:r>
      <w:r w:rsidRPr="00DC6F5D">
        <w:rPr>
          <w:rFonts w:eastAsia="MS Mincho"/>
          <w:b/>
          <w:lang w:val="uk-UA"/>
        </w:rPr>
        <w:t xml:space="preserve"> Загальних Зборів – </w:t>
      </w:r>
      <w:r w:rsidRPr="00DC6F5D">
        <w:rPr>
          <w:b/>
          <w:lang w:val="uk-UA"/>
        </w:rPr>
        <w:t xml:space="preserve">Король В.Л. </w:t>
      </w:r>
      <w:r w:rsidRPr="00DC6F5D">
        <w:rPr>
          <w:rFonts w:eastAsia="MS Mincho"/>
          <w:lang w:val="uk-UA"/>
        </w:rPr>
        <w:t xml:space="preserve">поставив на голосування наступне рішення </w:t>
      </w:r>
      <w:r w:rsidRPr="00DC6F5D">
        <w:rPr>
          <w:rFonts w:eastAsia="MS Mincho"/>
          <w:b/>
          <w:lang w:val="uk-UA"/>
        </w:rPr>
        <w:t>по першо</w:t>
      </w:r>
      <w:r w:rsidRPr="00DC6F5D">
        <w:rPr>
          <w:b/>
          <w:lang w:val="uk-UA"/>
        </w:rPr>
        <w:t>му</w:t>
      </w:r>
      <w:r w:rsidRPr="00DC6F5D">
        <w:rPr>
          <w:rFonts w:eastAsia="MS Mincho"/>
          <w:b/>
          <w:bCs/>
          <w:lang w:val="uk-UA"/>
        </w:rPr>
        <w:t xml:space="preserve"> питанню</w:t>
      </w:r>
      <w:r w:rsidRPr="00DC6F5D">
        <w:rPr>
          <w:rFonts w:eastAsia="MS Mincho"/>
          <w:b/>
          <w:lang w:val="uk-UA"/>
        </w:rPr>
        <w:t xml:space="preserve"> порядку денного:</w:t>
      </w:r>
      <w:r w:rsidRPr="00DC6F5D">
        <w:rPr>
          <w:rFonts w:ascii="Times New Roman CYR" w:hAnsi="Times New Roman CYR" w:cs="Times New Roman CYR"/>
          <w:lang w:val="uk-UA"/>
        </w:rPr>
        <w:t xml:space="preserve"> Для роз’яснення щодо порядку голосування, проведення підрахунку голосів під час голосувань, оформлення результатів голосувань з пропозицій до </w:t>
      </w:r>
      <w:r w:rsidRPr="00DC6F5D">
        <w:rPr>
          <w:rFonts w:ascii="Times New Roman CYR" w:hAnsi="Times New Roman CYR" w:cs="Times New Roman CYR"/>
          <w:lang w:val="uk-UA"/>
        </w:rPr>
        <w:lastRenderedPageBreak/>
        <w:t>порядку денного, а також для вирішення інших питань пов’язаних із забезпеченням проведення голосування на загальних зборах акціонерів обрати лічильну комісію загальних зборів акціонерів.</w:t>
      </w:r>
    </w:p>
    <w:p w:rsidR="00FE2352" w:rsidRPr="00DC6F5D" w:rsidRDefault="00FE2352" w:rsidP="00FE2352">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Лічильна комісія припиняє свої повноваження після закінчення підрахунку голосів та складання протоколу про підсумки голосування з усіх питань порядку  та оголошення  підсумків голосування на загальних зборах, під час яких проводилось голосування.</w:t>
      </w:r>
    </w:p>
    <w:p w:rsidR="00FE2352" w:rsidRPr="00DC6F5D" w:rsidRDefault="00FE2352" w:rsidP="00FE2352">
      <w:pPr>
        <w:widowControl w:val="0"/>
        <w:autoSpaceDE w:val="0"/>
        <w:autoSpaceDN w:val="0"/>
        <w:adjustRightInd w:val="0"/>
        <w:jc w:val="both"/>
        <w:rPr>
          <w:rFonts w:ascii="Times New Roman CYR" w:hAnsi="Times New Roman CYR" w:cs="Times New Roman CYR"/>
          <w:sz w:val="16"/>
          <w:szCs w:val="16"/>
          <w:lang w:val="uk-UA"/>
        </w:rPr>
      </w:pPr>
    </w:p>
    <w:p w:rsidR="00A458BF" w:rsidRPr="00DC6F5D" w:rsidRDefault="00A458BF" w:rsidP="00A458BF">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Голосування проводилося з використанням бюлетенів для голосування. </w:t>
      </w:r>
    </w:p>
    <w:p w:rsidR="00A458BF" w:rsidRPr="00DC6F5D" w:rsidRDefault="00A458BF" w:rsidP="00A458BF">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Рішення приймається простою більшістю від кількості голосів зареєстрованих для участі у загальних зборах власників </w:t>
      </w:r>
      <w:r w:rsidR="00DB5A30">
        <w:rPr>
          <w:rFonts w:ascii="Times New Roman CYR" w:hAnsi="Times New Roman CYR" w:cs="Times New Roman CYR"/>
          <w:lang w:val="uk-UA"/>
        </w:rPr>
        <w:t xml:space="preserve">голосуючих </w:t>
      </w:r>
      <w:r w:rsidRPr="00DC6F5D">
        <w:rPr>
          <w:rFonts w:ascii="Times New Roman CYR" w:hAnsi="Times New Roman CYR" w:cs="Times New Roman CYR"/>
          <w:lang w:val="uk-UA"/>
        </w:rPr>
        <w:t>простих іменних акцій.</w:t>
      </w:r>
    </w:p>
    <w:p w:rsidR="006359C1" w:rsidRPr="00FE2352"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A458BF" w:rsidRPr="00DC6F5D" w:rsidRDefault="00A458BF" w:rsidP="00A458BF">
      <w:pPr>
        <w:widowControl w:val="0"/>
        <w:autoSpaceDE w:val="0"/>
        <w:autoSpaceDN w:val="0"/>
        <w:adjustRightInd w:val="0"/>
        <w:jc w:val="both"/>
        <w:rPr>
          <w:rFonts w:ascii="Times New Roman CYR" w:hAnsi="Times New Roman CYR" w:cs="Times New Roman CYR"/>
          <w:sz w:val="16"/>
          <w:szCs w:val="16"/>
          <w:lang w:val="uk-UA"/>
        </w:rPr>
      </w:pPr>
      <w:r w:rsidRPr="00DC6F5D">
        <w:rPr>
          <w:lang w:val="uk-UA"/>
        </w:rPr>
        <w:t xml:space="preserve">Всього зареєстровано (голосів):  </w:t>
      </w:r>
      <w:r w:rsidRPr="00DC6F5D">
        <w:rPr>
          <w:rFonts w:ascii="Times New Roman CYR" w:hAnsi="Times New Roman CYR" w:cs="Times New Roman CYR"/>
          <w:b/>
          <w:u w:val="single"/>
          <w:lang w:val="uk-UA"/>
        </w:rPr>
        <w:t>471 649 472</w:t>
      </w:r>
    </w:p>
    <w:p w:rsidR="006359C1" w:rsidRPr="00FE2352"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Підсумки голосування:</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"ЗА" - 1 795 голосів, що становить 0,00038%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"ПРОТИ" - 471 647 677 голосів, що становить 99,99962%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6359C1" w:rsidRPr="00E26655" w:rsidRDefault="006359C1" w:rsidP="006359C1">
      <w:pPr>
        <w:widowControl w:val="0"/>
        <w:autoSpaceDE w:val="0"/>
        <w:autoSpaceDN w:val="0"/>
        <w:adjustRightInd w:val="0"/>
        <w:jc w:val="both"/>
        <w:rPr>
          <w:rFonts w:ascii="Times New Roman CYR" w:hAnsi="Times New Roman CYR" w:cs="Times New Roman CYR"/>
        </w:rPr>
      </w:pPr>
      <w:r w:rsidRPr="00DC6F5D">
        <w:rPr>
          <w:rFonts w:ascii="Times New Roman CYR" w:hAnsi="Times New Roman CYR" w:cs="Times New Roman CYR"/>
          <w:lang w:val="uk-UA"/>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E26655" w:rsidRPr="00E26655" w:rsidRDefault="00E26655" w:rsidP="006359C1">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Рішення не прийняте №1.</w:t>
      </w:r>
    </w:p>
    <w:p w:rsidR="00A458BF" w:rsidRPr="00FE2352" w:rsidRDefault="00A458BF" w:rsidP="006359C1">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Слухали:</w:t>
      </w:r>
      <w:r w:rsidRPr="00DC6F5D">
        <w:rPr>
          <w:rFonts w:ascii="Times New Roman CYR" w:hAnsi="Times New Roman CYR" w:cs="Times New Roman CYR"/>
          <w:lang w:val="uk-UA"/>
        </w:rPr>
        <w:t xml:space="preserve"> </w:t>
      </w:r>
      <w:r w:rsidR="00A458BF" w:rsidRPr="00DC6F5D">
        <w:rPr>
          <w:rFonts w:ascii="Times New Roman CYR" w:hAnsi="Times New Roman CYR" w:cs="Times New Roman CYR"/>
          <w:b/>
          <w:bCs/>
          <w:lang w:val="uk-UA"/>
        </w:rPr>
        <w:t xml:space="preserve">Голову зборів: </w:t>
      </w:r>
      <w:r w:rsidRPr="00DC6F5D">
        <w:rPr>
          <w:rFonts w:ascii="Times New Roman CYR" w:hAnsi="Times New Roman CYR" w:cs="Times New Roman CYR"/>
          <w:lang w:val="uk-UA"/>
        </w:rPr>
        <w:t>Для роз’яснення щодо порядку голосування, проведення підрахунку голосів під час голосувань, оформлення результатів голосувань з пропозицій до порядку денного, а також для вирішення інших питань пов’язаних із забезпеченням проведення голосування на загальних зборах акціонерів обрати лічильну комісію загальних зборів акціонерів, у складі:</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1. Вечерська Катерина Володимирівна - голова комісії.</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2. Мігулько Ольга Олександрівна - член комісії.</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3. Дахненко Анастасія Володимирівна -член комісії.</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Лічильна комісія припиняє свої повноваження після закінчення підрахунку голосів та складання протоколу про підсумки голосування з усіх питань порядку  та оголошення  підсумків голосування на загальних зборах, під час яких проводилось голосування.</w:t>
      </w:r>
      <w:r w:rsidR="00DA73E9">
        <w:rPr>
          <w:rFonts w:ascii="Times New Roman CYR" w:hAnsi="Times New Roman CYR" w:cs="Times New Roman CYR"/>
          <w:lang w:val="uk-UA"/>
        </w:rPr>
        <w:t xml:space="preserve"> Рішення не прийняте.</w:t>
      </w:r>
    </w:p>
    <w:p w:rsidR="005C2BC7" w:rsidRPr="00DC6F5D" w:rsidRDefault="005C2BC7" w:rsidP="002C2584">
      <w:pPr>
        <w:widowControl w:val="0"/>
        <w:autoSpaceDE w:val="0"/>
        <w:autoSpaceDN w:val="0"/>
        <w:adjustRightInd w:val="0"/>
        <w:jc w:val="both"/>
        <w:rPr>
          <w:b/>
          <w:lang w:val="uk-UA"/>
        </w:rPr>
      </w:pPr>
    </w:p>
    <w:p w:rsidR="00220035" w:rsidRPr="00DC6F5D" w:rsidRDefault="005C2BC7" w:rsidP="00220035">
      <w:pPr>
        <w:widowControl w:val="0"/>
        <w:autoSpaceDE w:val="0"/>
        <w:autoSpaceDN w:val="0"/>
        <w:adjustRightInd w:val="0"/>
        <w:jc w:val="both"/>
        <w:rPr>
          <w:rFonts w:ascii="Times New Roman CYR" w:hAnsi="Times New Roman CYR" w:cs="Times New Roman CYR"/>
          <w:lang w:val="uk-UA"/>
        </w:rPr>
      </w:pPr>
      <w:r w:rsidRPr="00DC6F5D">
        <w:rPr>
          <w:b/>
          <w:lang w:val="uk-UA"/>
        </w:rPr>
        <w:t>Голова</w:t>
      </w:r>
      <w:r w:rsidRPr="00DC6F5D">
        <w:rPr>
          <w:rFonts w:eastAsia="MS Mincho"/>
          <w:b/>
          <w:lang w:val="uk-UA"/>
        </w:rPr>
        <w:t xml:space="preserve"> Загальних Зборів – </w:t>
      </w:r>
      <w:r w:rsidRPr="00DC6F5D">
        <w:rPr>
          <w:b/>
          <w:lang w:val="uk-UA"/>
        </w:rPr>
        <w:t xml:space="preserve">Король В.Л. </w:t>
      </w:r>
      <w:r w:rsidRPr="00DC6F5D">
        <w:rPr>
          <w:rFonts w:eastAsia="MS Mincho"/>
          <w:lang w:val="uk-UA"/>
        </w:rPr>
        <w:t xml:space="preserve">поставив на голосування наступне рішення </w:t>
      </w:r>
      <w:r w:rsidRPr="00DC6F5D">
        <w:rPr>
          <w:rFonts w:eastAsia="MS Mincho"/>
          <w:b/>
          <w:lang w:val="uk-UA"/>
        </w:rPr>
        <w:t>по першо</w:t>
      </w:r>
      <w:r w:rsidRPr="00DC6F5D">
        <w:rPr>
          <w:b/>
          <w:lang w:val="uk-UA"/>
        </w:rPr>
        <w:t>му</w:t>
      </w:r>
      <w:r w:rsidRPr="00DC6F5D">
        <w:rPr>
          <w:rFonts w:eastAsia="MS Mincho"/>
          <w:b/>
          <w:bCs/>
          <w:lang w:val="uk-UA"/>
        </w:rPr>
        <w:t xml:space="preserve"> питанню</w:t>
      </w:r>
      <w:r w:rsidRPr="00DC6F5D">
        <w:rPr>
          <w:rFonts w:eastAsia="MS Mincho"/>
          <w:b/>
          <w:lang w:val="uk-UA"/>
        </w:rPr>
        <w:t xml:space="preserve"> порядку денного:</w:t>
      </w:r>
      <w:r w:rsidR="00220035" w:rsidRPr="00DC6F5D">
        <w:rPr>
          <w:rFonts w:eastAsia="MS Mincho"/>
          <w:b/>
          <w:lang w:val="uk-UA"/>
        </w:rPr>
        <w:t xml:space="preserve"> </w:t>
      </w:r>
      <w:r w:rsidR="00220035" w:rsidRPr="00DC6F5D">
        <w:rPr>
          <w:rFonts w:ascii="Times New Roman CYR" w:hAnsi="Times New Roman CYR" w:cs="Times New Roman CYR"/>
          <w:lang w:val="uk-UA"/>
        </w:rPr>
        <w:t>Для роз’яснення щодо порядку голосування, проведення підрахунку голосів під час голосувань, оформлення результатів голосувань з пропозицій до порядку денного, а також для вирішення інших питань пов’язаних із забезпеченням проведення голосування на загальних зборах акціонерів обрати лічильну комісію загальних зборів акціонерів, у складі:</w:t>
      </w:r>
    </w:p>
    <w:p w:rsidR="00220035" w:rsidRPr="00DC6F5D" w:rsidRDefault="00220035" w:rsidP="00220035">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1. Вечерська Катерина Володимирівна - голова комісії.</w:t>
      </w:r>
    </w:p>
    <w:p w:rsidR="00220035" w:rsidRPr="00DC6F5D" w:rsidRDefault="00220035" w:rsidP="00220035">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2. Мігулько Ольга Олександрівна - член комісії.</w:t>
      </w:r>
    </w:p>
    <w:p w:rsidR="00220035" w:rsidRPr="00DC6F5D" w:rsidRDefault="00220035" w:rsidP="00220035">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3. Дахненко Анастасія Володимирівна -член комісії.</w:t>
      </w:r>
    </w:p>
    <w:p w:rsidR="00220035" w:rsidRPr="00DC6F5D" w:rsidRDefault="00220035" w:rsidP="00220035">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Лічильна комісія припиняє свої повноваження після закінчення підрахунку голосів та складання протоколу про підсумки голосування з усіх питань порядку  та оголошення  підсумків голосування на загальних зборах, під час яких проводилось голосування.</w:t>
      </w:r>
    </w:p>
    <w:p w:rsidR="002C2584" w:rsidRPr="007204F9" w:rsidRDefault="002C2584" w:rsidP="002C2584">
      <w:pPr>
        <w:widowControl w:val="0"/>
        <w:autoSpaceDE w:val="0"/>
        <w:autoSpaceDN w:val="0"/>
        <w:adjustRightInd w:val="0"/>
        <w:jc w:val="both"/>
        <w:rPr>
          <w:rFonts w:eastAsia="MS Mincho"/>
          <w:b/>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lastRenderedPageBreak/>
        <w:t>Підсумки голосування:</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"ЗА" - 471 649 472 голоси,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6359C1" w:rsidRPr="007204F9"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Прийняте рішення</w:t>
      </w:r>
      <w:r w:rsidR="00220035" w:rsidRPr="00DC6F5D">
        <w:rPr>
          <w:rFonts w:ascii="Times New Roman CYR" w:hAnsi="Times New Roman CYR" w:cs="Times New Roman CYR"/>
          <w:b/>
          <w:bCs/>
          <w:lang w:val="uk-UA"/>
        </w:rPr>
        <w:t xml:space="preserve"> №2</w:t>
      </w:r>
      <w:r w:rsidRPr="00DC6F5D">
        <w:rPr>
          <w:rFonts w:ascii="Times New Roman CYR" w:hAnsi="Times New Roman CYR" w:cs="Times New Roman CYR"/>
          <w:b/>
          <w:bCs/>
          <w:lang w:val="uk-UA"/>
        </w:rPr>
        <w:t>:</w:t>
      </w:r>
    </w:p>
    <w:p w:rsidR="006359C1" w:rsidRPr="00724250" w:rsidRDefault="006359C1" w:rsidP="006359C1">
      <w:pPr>
        <w:widowControl w:val="0"/>
        <w:autoSpaceDE w:val="0"/>
        <w:autoSpaceDN w:val="0"/>
        <w:adjustRightInd w:val="0"/>
        <w:jc w:val="both"/>
        <w:rPr>
          <w:rFonts w:ascii="Times New Roman CYR" w:hAnsi="Times New Roman CYR" w:cs="Times New Roman CYR"/>
          <w:b/>
          <w:i/>
          <w:lang w:val="uk-UA"/>
        </w:rPr>
      </w:pPr>
      <w:r w:rsidRPr="00724250">
        <w:rPr>
          <w:rFonts w:ascii="Times New Roman CYR" w:hAnsi="Times New Roman CYR" w:cs="Times New Roman CYR"/>
          <w:b/>
          <w:i/>
          <w:lang w:val="uk-UA"/>
        </w:rPr>
        <w:t>Для роз’яснення щодо порядку голосування, проведення підрахунку голосів під час голосувань, оформлення результатів голосувань з пропозицій до порядку денного, а також для вирішення інших питань пов’язаних із забезпеченням проведення голосування на загальних зборах акціонерів обрати лічильну комісію загальних зборів акціонерів, у складі:</w:t>
      </w:r>
    </w:p>
    <w:p w:rsidR="006359C1" w:rsidRPr="00724250" w:rsidRDefault="006359C1" w:rsidP="006359C1">
      <w:pPr>
        <w:widowControl w:val="0"/>
        <w:autoSpaceDE w:val="0"/>
        <w:autoSpaceDN w:val="0"/>
        <w:adjustRightInd w:val="0"/>
        <w:jc w:val="both"/>
        <w:rPr>
          <w:rFonts w:ascii="Times New Roman CYR" w:hAnsi="Times New Roman CYR" w:cs="Times New Roman CYR"/>
          <w:b/>
          <w:i/>
          <w:lang w:val="uk-UA"/>
        </w:rPr>
      </w:pPr>
      <w:r w:rsidRPr="00724250">
        <w:rPr>
          <w:rFonts w:ascii="Times New Roman CYR" w:hAnsi="Times New Roman CYR" w:cs="Times New Roman CYR"/>
          <w:b/>
          <w:i/>
          <w:lang w:val="uk-UA"/>
        </w:rPr>
        <w:t>1. Вечерська Катерина Володимирівна - голова комісії.</w:t>
      </w:r>
    </w:p>
    <w:p w:rsidR="006359C1" w:rsidRPr="00724250" w:rsidRDefault="006359C1" w:rsidP="006359C1">
      <w:pPr>
        <w:widowControl w:val="0"/>
        <w:autoSpaceDE w:val="0"/>
        <w:autoSpaceDN w:val="0"/>
        <w:adjustRightInd w:val="0"/>
        <w:jc w:val="both"/>
        <w:rPr>
          <w:rFonts w:ascii="Times New Roman CYR" w:hAnsi="Times New Roman CYR" w:cs="Times New Roman CYR"/>
          <w:b/>
          <w:i/>
          <w:lang w:val="uk-UA"/>
        </w:rPr>
      </w:pPr>
      <w:r w:rsidRPr="00724250">
        <w:rPr>
          <w:rFonts w:ascii="Times New Roman CYR" w:hAnsi="Times New Roman CYR" w:cs="Times New Roman CYR"/>
          <w:b/>
          <w:i/>
          <w:lang w:val="uk-UA"/>
        </w:rPr>
        <w:t>2. Мігулько Ольга Олександрівна - член комісії.</w:t>
      </w:r>
    </w:p>
    <w:p w:rsidR="006359C1" w:rsidRPr="00724250" w:rsidRDefault="006359C1" w:rsidP="006359C1">
      <w:pPr>
        <w:widowControl w:val="0"/>
        <w:autoSpaceDE w:val="0"/>
        <w:autoSpaceDN w:val="0"/>
        <w:adjustRightInd w:val="0"/>
        <w:jc w:val="both"/>
        <w:rPr>
          <w:rFonts w:ascii="Times New Roman CYR" w:hAnsi="Times New Roman CYR" w:cs="Times New Roman CYR"/>
          <w:b/>
          <w:i/>
          <w:lang w:val="uk-UA"/>
        </w:rPr>
      </w:pPr>
      <w:r w:rsidRPr="00724250">
        <w:rPr>
          <w:rFonts w:ascii="Times New Roman CYR" w:hAnsi="Times New Roman CYR" w:cs="Times New Roman CYR"/>
          <w:b/>
          <w:i/>
          <w:lang w:val="uk-UA"/>
        </w:rPr>
        <w:t>3. Дахненко Анастасія Володимирівна -член комісії.</w:t>
      </w:r>
    </w:p>
    <w:p w:rsidR="006359C1" w:rsidRPr="00724250" w:rsidRDefault="006359C1" w:rsidP="006359C1">
      <w:pPr>
        <w:widowControl w:val="0"/>
        <w:autoSpaceDE w:val="0"/>
        <w:autoSpaceDN w:val="0"/>
        <w:adjustRightInd w:val="0"/>
        <w:jc w:val="both"/>
        <w:rPr>
          <w:rFonts w:ascii="Times New Roman CYR" w:hAnsi="Times New Roman CYR" w:cs="Times New Roman CYR"/>
          <w:b/>
          <w:i/>
          <w:lang w:val="uk-UA"/>
        </w:rPr>
      </w:pPr>
      <w:r w:rsidRPr="00724250">
        <w:rPr>
          <w:rFonts w:ascii="Times New Roman CYR" w:hAnsi="Times New Roman CYR" w:cs="Times New Roman CYR"/>
          <w:b/>
          <w:i/>
          <w:lang w:val="uk-UA"/>
        </w:rPr>
        <w:t>Лічильна комісія припиняє свої повноваження після закінчення підрахунку голосів та складання протоколу про підсумки голосування з усіх питань порядку  та оголошення  підсумків голосування на загальних зборах, під час яких проводилось голосування.</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p>
    <w:p w:rsidR="00A458BF" w:rsidRPr="00DC6F5D" w:rsidRDefault="00A458BF" w:rsidP="00A458BF">
      <w:pPr>
        <w:widowControl w:val="0"/>
        <w:autoSpaceDE w:val="0"/>
        <w:autoSpaceDN w:val="0"/>
        <w:adjustRightInd w:val="0"/>
        <w:jc w:val="both"/>
        <w:rPr>
          <w:rFonts w:ascii="Times New Roman CYR" w:hAnsi="Times New Roman CYR" w:cs="Times New Roman CYR"/>
          <w:b/>
          <w:i/>
          <w:lang w:val="uk-UA"/>
        </w:rPr>
      </w:pPr>
      <w:r w:rsidRPr="00DC6F5D">
        <w:rPr>
          <w:rFonts w:ascii="Times New Roman CYR" w:hAnsi="Times New Roman CYR" w:cs="Times New Roman CYR"/>
          <w:b/>
          <w:i/>
          <w:lang w:val="uk-UA"/>
        </w:rPr>
        <w:t>Прошу лічильну комісію приступити до виконання своїх обов’язків.</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 xml:space="preserve">2. З ПИТАННЯ 2-ГО ПОРЯДКУ ДЕННОГО: </w:t>
      </w:r>
      <w:r w:rsidRPr="008B7551">
        <w:rPr>
          <w:rFonts w:ascii="Times New Roman CYR" w:hAnsi="Times New Roman CYR" w:cs="Times New Roman CYR"/>
          <w:b/>
          <w:lang w:val="uk-UA"/>
        </w:rPr>
        <w:t>Розгляд звіту Голови правління  Товариства,  затвердження заходів за результатами його розгляду,  прийняття рішення за наслідками розгляду звіту Голови правління, визначення основних напрямків діяльності на 2018 рік.</w:t>
      </w:r>
      <w:r w:rsidRPr="00DC6F5D">
        <w:rPr>
          <w:rFonts w:ascii="Times New Roman CYR" w:hAnsi="Times New Roman CYR" w:cs="Times New Roman CYR"/>
          <w:lang w:val="uk-UA"/>
        </w:rPr>
        <w:t xml:space="preserve"> </w:t>
      </w:r>
    </w:p>
    <w:p w:rsidR="006359C1" w:rsidRPr="007204F9"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F3628" w:rsidRPr="00DC6F5D" w:rsidRDefault="006359C1" w:rsidP="006F3628">
      <w:pPr>
        <w:jc w:val="both"/>
        <w:rPr>
          <w:lang w:val="uk-UA"/>
        </w:rPr>
      </w:pPr>
      <w:r w:rsidRPr="00DC6F5D">
        <w:rPr>
          <w:rFonts w:ascii="Times New Roman CYR" w:hAnsi="Times New Roman CYR" w:cs="Times New Roman CYR"/>
          <w:b/>
          <w:bCs/>
          <w:lang w:val="uk-UA"/>
        </w:rPr>
        <w:t>Слухали:</w:t>
      </w:r>
      <w:r w:rsidRPr="00DC6F5D">
        <w:rPr>
          <w:rFonts w:ascii="Times New Roman CYR" w:hAnsi="Times New Roman CYR" w:cs="Times New Roman CYR"/>
          <w:lang w:val="uk-UA"/>
        </w:rPr>
        <w:t xml:space="preserve"> </w:t>
      </w:r>
      <w:r w:rsidR="006F3628" w:rsidRPr="00DC6F5D">
        <w:rPr>
          <w:rFonts w:ascii="Times New Roman CYR" w:hAnsi="Times New Roman CYR" w:cs="Times New Roman CYR"/>
          <w:lang w:val="uk-UA"/>
        </w:rPr>
        <w:t xml:space="preserve">Голову правління </w:t>
      </w:r>
      <w:r w:rsidR="006F3628" w:rsidRPr="00DC6F5D">
        <w:rPr>
          <w:b/>
          <w:lang w:val="uk-UA"/>
        </w:rPr>
        <w:t xml:space="preserve">Олексенко Віктора Володимировича, </w:t>
      </w:r>
      <w:r w:rsidR="006F3628" w:rsidRPr="00DC6F5D">
        <w:rPr>
          <w:lang w:val="uk-UA"/>
        </w:rPr>
        <w:t>який зачитав звіт Правління за 2017 р. та визначив основні напрямки  діяльності на 2018 р., і запропонував прийняти його до відома та затвердити.</w:t>
      </w:r>
    </w:p>
    <w:p w:rsidR="006359C1" w:rsidRPr="007204F9"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F3628" w:rsidRPr="00DC6F5D" w:rsidRDefault="006F3628" w:rsidP="006F3628">
      <w:pPr>
        <w:widowControl w:val="0"/>
        <w:spacing w:line="240" w:lineRule="atLeast"/>
        <w:ind w:firstLine="539"/>
        <w:jc w:val="both"/>
        <w:rPr>
          <w:rFonts w:eastAsia="MS Mincho"/>
          <w:lang w:val="uk-UA"/>
        </w:rPr>
      </w:pPr>
      <w:r w:rsidRPr="00DC6F5D">
        <w:rPr>
          <w:rFonts w:eastAsia="MS Mincho"/>
          <w:lang w:val="uk-UA"/>
        </w:rPr>
        <w:t>Заявок для надання слова, питань до доповідача та інших пропозицій не надійшло.</w:t>
      </w:r>
    </w:p>
    <w:p w:rsidR="006F3628" w:rsidRPr="00DC6F5D" w:rsidRDefault="006F3628" w:rsidP="006F3628">
      <w:pPr>
        <w:jc w:val="both"/>
        <w:rPr>
          <w:sz w:val="16"/>
          <w:szCs w:val="16"/>
          <w:lang w:val="uk-UA"/>
        </w:rPr>
      </w:pPr>
    </w:p>
    <w:p w:rsidR="006359C1" w:rsidRPr="00DC6F5D" w:rsidRDefault="006F3628" w:rsidP="006F3628">
      <w:pPr>
        <w:widowControl w:val="0"/>
        <w:autoSpaceDE w:val="0"/>
        <w:autoSpaceDN w:val="0"/>
        <w:adjustRightInd w:val="0"/>
        <w:jc w:val="both"/>
        <w:rPr>
          <w:rFonts w:ascii="Times New Roman CYR" w:hAnsi="Times New Roman CYR" w:cs="Times New Roman CYR"/>
          <w:lang w:val="uk-UA"/>
        </w:rPr>
      </w:pPr>
      <w:r w:rsidRPr="00DC6F5D">
        <w:rPr>
          <w:b/>
          <w:lang w:val="uk-UA"/>
        </w:rPr>
        <w:t>Голова</w:t>
      </w:r>
      <w:r w:rsidRPr="00DC6F5D">
        <w:rPr>
          <w:rFonts w:eastAsia="MS Mincho"/>
          <w:b/>
          <w:lang w:val="uk-UA"/>
        </w:rPr>
        <w:t xml:space="preserve"> Загальних Зборів – </w:t>
      </w:r>
      <w:r w:rsidRPr="00DC6F5D">
        <w:rPr>
          <w:b/>
          <w:lang w:val="uk-UA"/>
        </w:rPr>
        <w:t xml:space="preserve">Король В.Л. </w:t>
      </w:r>
      <w:r w:rsidRPr="00DC6F5D">
        <w:rPr>
          <w:rFonts w:eastAsia="MS Mincho"/>
          <w:lang w:val="uk-UA"/>
        </w:rPr>
        <w:t xml:space="preserve">поставив на голосування наступне рішення </w:t>
      </w:r>
      <w:r w:rsidRPr="00DC6F5D">
        <w:rPr>
          <w:rFonts w:eastAsia="MS Mincho"/>
          <w:b/>
          <w:lang w:val="uk-UA"/>
        </w:rPr>
        <w:t xml:space="preserve">по </w:t>
      </w:r>
      <w:r w:rsidRPr="00DC6F5D">
        <w:rPr>
          <w:rFonts w:eastAsia="MS Mincho"/>
          <w:b/>
          <w:bCs/>
          <w:lang w:val="uk-UA"/>
        </w:rPr>
        <w:t>другому питанню</w:t>
      </w:r>
      <w:r w:rsidRPr="00DC6F5D">
        <w:rPr>
          <w:rFonts w:eastAsia="MS Mincho"/>
          <w:b/>
          <w:lang w:val="uk-UA"/>
        </w:rPr>
        <w:t xml:space="preserve"> порядку денного: </w:t>
      </w:r>
      <w:r w:rsidR="006359C1" w:rsidRPr="00DC6F5D">
        <w:rPr>
          <w:rFonts w:ascii="Times New Roman CYR" w:hAnsi="Times New Roman CYR" w:cs="Times New Roman CYR"/>
          <w:lang w:val="uk-UA"/>
        </w:rPr>
        <w:t>Роботу Голови правління за 2017 рік визнати задовільною та такою, що відповідає меті та напрямкам діяльності  відповідно до Статуту Товариства. Затвердити основні напрямки діяльності Товариства на 2018 рік.</w:t>
      </w:r>
    </w:p>
    <w:p w:rsidR="002C2584" w:rsidRPr="007204F9" w:rsidRDefault="002C2584" w:rsidP="002C2584">
      <w:pPr>
        <w:widowControl w:val="0"/>
        <w:autoSpaceDE w:val="0"/>
        <w:autoSpaceDN w:val="0"/>
        <w:adjustRightInd w:val="0"/>
        <w:jc w:val="both"/>
        <w:rPr>
          <w:rFonts w:ascii="Times New Roman CYR" w:hAnsi="Times New Roman CYR" w:cs="Times New Roman CYR"/>
          <w:sz w:val="16"/>
          <w:szCs w:val="16"/>
          <w:lang w:val="uk-UA"/>
        </w:rPr>
      </w:pP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Голосування проводилося з використанням бюлетенів для голосування. </w:t>
      </w: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Рішення приймається простою більшістю від кількості голосів зареєстрованих для участі у загальних зборах власників </w:t>
      </w:r>
      <w:r w:rsidR="007204F9">
        <w:rPr>
          <w:rFonts w:ascii="Times New Roman CYR" w:hAnsi="Times New Roman CYR" w:cs="Times New Roman CYR"/>
          <w:lang w:val="uk-UA"/>
        </w:rPr>
        <w:t xml:space="preserve">голосуючих </w:t>
      </w:r>
      <w:r w:rsidRPr="00DC6F5D">
        <w:rPr>
          <w:rFonts w:ascii="Times New Roman CYR" w:hAnsi="Times New Roman CYR" w:cs="Times New Roman CYR"/>
          <w:lang w:val="uk-UA"/>
        </w:rPr>
        <w:t>простих іменних акцій.</w:t>
      </w:r>
    </w:p>
    <w:p w:rsidR="002C2584" w:rsidRPr="007204F9" w:rsidRDefault="002C2584" w:rsidP="002C2584">
      <w:pPr>
        <w:widowControl w:val="0"/>
        <w:autoSpaceDE w:val="0"/>
        <w:autoSpaceDN w:val="0"/>
        <w:adjustRightInd w:val="0"/>
        <w:jc w:val="both"/>
        <w:rPr>
          <w:rFonts w:ascii="Times New Roman CYR" w:hAnsi="Times New Roman CYR" w:cs="Times New Roman CYR"/>
          <w:sz w:val="16"/>
          <w:szCs w:val="16"/>
          <w:lang w:val="uk-UA"/>
        </w:rPr>
      </w:pPr>
    </w:p>
    <w:p w:rsidR="002C2584" w:rsidRPr="00DC6F5D" w:rsidRDefault="002C2584" w:rsidP="002C2584">
      <w:pPr>
        <w:widowControl w:val="0"/>
        <w:autoSpaceDE w:val="0"/>
        <w:autoSpaceDN w:val="0"/>
        <w:adjustRightInd w:val="0"/>
        <w:jc w:val="both"/>
        <w:rPr>
          <w:rFonts w:ascii="Times New Roman CYR" w:hAnsi="Times New Roman CYR" w:cs="Times New Roman CYR"/>
          <w:sz w:val="16"/>
          <w:szCs w:val="16"/>
          <w:lang w:val="uk-UA"/>
        </w:rPr>
      </w:pPr>
      <w:r w:rsidRPr="00DC6F5D">
        <w:rPr>
          <w:lang w:val="uk-UA"/>
        </w:rPr>
        <w:t xml:space="preserve">Всього зареєстровано (голосів):  </w:t>
      </w:r>
      <w:r w:rsidRPr="00DC6F5D">
        <w:rPr>
          <w:rFonts w:ascii="Times New Roman CYR" w:hAnsi="Times New Roman CYR" w:cs="Times New Roman CYR"/>
          <w:b/>
          <w:u w:val="single"/>
          <w:lang w:val="uk-UA"/>
        </w:rPr>
        <w:t>471 649 472</w:t>
      </w:r>
    </w:p>
    <w:p w:rsidR="002C2584" w:rsidRPr="007204F9" w:rsidRDefault="002C2584" w:rsidP="002C2584">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Підсумки голосування:</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"ЗА" - 471 649 472 голоси, що становить 100% від кількості голосів акціонерів, які зареєструвалися для участі у загальних зборах та є власниками голосуючих простих іменних </w:t>
      </w:r>
      <w:r w:rsidRPr="00DC6F5D">
        <w:rPr>
          <w:rFonts w:ascii="Times New Roman CYR" w:hAnsi="Times New Roman CYR" w:cs="Times New Roman CYR"/>
          <w:lang w:val="uk-UA"/>
        </w:rPr>
        <w:lastRenderedPageBreak/>
        <w:t>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6359C1" w:rsidRPr="00724250"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Прийняте рішення:</w:t>
      </w:r>
    </w:p>
    <w:p w:rsidR="006359C1" w:rsidRPr="00724250" w:rsidRDefault="006359C1" w:rsidP="006359C1">
      <w:pPr>
        <w:widowControl w:val="0"/>
        <w:autoSpaceDE w:val="0"/>
        <w:autoSpaceDN w:val="0"/>
        <w:adjustRightInd w:val="0"/>
        <w:jc w:val="both"/>
        <w:rPr>
          <w:rFonts w:ascii="Times New Roman CYR" w:hAnsi="Times New Roman CYR" w:cs="Times New Roman CYR"/>
          <w:b/>
          <w:i/>
          <w:lang w:val="uk-UA"/>
        </w:rPr>
      </w:pPr>
      <w:r w:rsidRPr="00724250">
        <w:rPr>
          <w:rFonts w:ascii="Times New Roman CYR" w:hAnsi="Times New Roman CYR" w:cs="Times New Roman CYR"/>
          <w:b/>
          <w:i/>
          <w:lang w:val="uk-UA"/>
        </w:rPr>
        <w:t>Роботу Голови правління за 2017 рік визнати задовільною та такою, що відповідає меті та напрямкам діяльності  відповідно до Статуту Товариства. Затвердити основні напрямки діяльності Товариства на 2018 рік.</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p>
    <w:p w:rsidR="006359C1" w:rsidRPr="00724250" w:rsidRDefault="006359C1" w:rsidP="006359C1">
      <w:pPr>
        <w:widowControl w:val="0"/>
        <w:autoSpaceDE w:val="0"/>
        <w:autoSpaceDN w:val="0"/>
        <w:adjustRightInd w:val="0"/>
        <w:jc w:val="both"/>
        <w:rPr>
          <w:rFonts w:ascii="Times New Roman CYR" w:hAnsi="Times New Roman CYR" w:cs="Times New Roman CYR"/>
          <w:b/>
          <w:lang w:val="uk-UA"/>
        </w:rPr>
      </w:pPr>
      <w:r w:rsidRPr="00DC6F5D">
        <w:rPr>
          <w:rFonts w:ascii="Times New Roman CYR" w:hAnsi="Times New Roman CYR" w:cs="Times New Roman CYR"/>
          <w:b/>
          <w:bCs/>
          <w:lang w:val="uk-UA"/>
        </w:rPr>
        <w:t xml:space="preserve">3. З ПИТАННЯ 3-ГО ПОРЯДКУ ДЕННОГО: </w:t>
      </w:r>
      <w:r w:rsidRPr="00724250">
        <w:rPr>
          <w:rFonts w:ascii="Times New Roman CYR" w:hAnsi="Times New Roman CYR" w:cs="Times New Roman CYR"/>
          <w:b/>
          <w:lang w:val="uk-UA"/>
        </w:rPr>
        <w:t xml:space="preserve">Розгляд звіту та висновків Ревізійної комісії Товариства за 2017 р. </w:t>
      </w:r>
    </w:p>
    <w:p w:rsidR="006359C1" w:rsidRPr="006E5697"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2C2584" w:rsidRPr="00DC6F5D" w:rsidRDefault="006359C1" w:rsidP="002C2584">
      <w:pPr>
        <w:jc w:val="both"/>
        <w:rPr>
          <w:lang w:val="uk-UA"/>
        </w:rPr>
      </w:pPr>
      <w:r w:rsidRPr="00DC6F5D">
        <w:rPr>
          <w:rFonts w:ascii="Times New Roman CYR" w:hAnsi="Times New Roman CYR" w:cs="Times New Roman CYR"/>
          <w:b/>
          <w:bCs/>
          <w:lang w:val="uk-UA"/>
        </w:rPr>
        <w:t>Слухали:</w:t>
      </w:r>
      <w:r w:rsidRPr="00DC6F5D">
        <w:rPr>
          <w:rFonts w:ascii="Times New Roman CYR" w:hAnsi="Times New Roman CYR" w:cs="Times New Roman CYR"/>
          <w:lang w:val="uk-UA"/>
        </w:rPr>
        <w:t xml:space="preserve"> </w:t>
      </w:r>
      <w:r w:rsidR="002C2584" w:rsidRPr="00DC6F5D">
        <w:rPr>
          <w:lang w:val="uk-UA"/>
        </w:rPr>
        <w:t>Голову Ревізійної комісії</w:t>
      </w:r>
      <w:r w:rsidR="002C2584" w:rsidRPr="00DC6F5D">
        <w:rPr>
          <w:b/>
          <w:lang w:val="uk-UA"/>
        </w:rPr>
        <w:t xml:space="preserve"> </w:t>
      </w:r>
      <w:r w:rsidR="002C2584" w:rsidRPr="00DC6F5D">
        <w:rPr>
          <w:lang w:val="uk-UA"/>
        </w:rPr>
        <w:t xml:space="preserve">Сичову Людмилу Олександрівну, яка зачитала звіт </w:t>
      </w:r>
      <w:r w:rsidR="002C2584" w:rsidRPr="00DC6F5D">
        <w:rPr>
          <w:bCs/>
          <w:lang w:val="uk-UA"/>
        </w:rPr>
        <w:t xml:space="preserve">та висновки Ревізійної комісії Товариства за </w:t>
      </w:r>
      <w:r w:rsidR="002C2584" w:rsidRPr="00DC6F5D">
        <w:rPr>
          <w:lang w:val="uk-UA"/>
        </w:rPr>
        <w:t xml:space="preserve"> 2017 р.   </w:t>
      </w:r>
    </w:p>
    <w:p w:rsidR="002C2584" w:rsidRPr="00EA3C9E" w:rsidRDefault="002C2584" w:rsidP="002C2584">
      <w:pPr>
        <w:widowControl w:val="0"/>
        <w:ind w:firstLine="540"/>
        <w:jc w:val="both"/>
        <w:rPr>
          <w:rFonts w:eastAsia="MS Mincho"/>
          <w:sz w:val="16"/>
          <w:szCs w:val="16"/>
          <w:lang w:val="uk-UA"/>
        </w:rPr>
      </w:pPr>
    </w:p>
    <w:p w:rsidR="002C2584" w:rsidRPr="00DC6F5D" w:rsidRDefault="002C2584" w:rsidP="002C2584">
      <w:pPr>
        <w:widowControl w:val="0"/>
        <w:ind w:firstLine="540"/>
        <w:jc w:val="both"/>
        <w:rPr>
          <w:rFonts w:eastAsia="MS Mincho"/>
          <w:lang w:val="uk-UA"/>
        </w:rPr>
      </w:pPr>
      <w:r w:rsidRPr="00DC6F5D">
        <w:rPr>
          <w:rFonts w:eastAsia="MS Mincho"/>
          <w:lang w:val="uk-UA"/>
        </w:rPr>
        <w:t>Заявок для надання слова, питань до доповідача та інших пропозицій не надійшло.</w:t>
      </w:r>
    </w:p>
    <w:p w:rsidR="006359C1" w:rsidRPr="006E5697"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2C2584" w:rsidP="002C2584">
      <w:pPr>
        <w:pStyle w:val="a6"/>
        <w:jc w:val="both"/>
        <w:rPr>
          <w:rFonts w:ascii="Times New Roman CYR" w:hAnsi="Times New Roman CYR" w:cs="Times New Roman CYR"/>
          <w:sz w:val="24"/>
          <w:szCs w:val="24"/>
          <w:lang w:val="uk-UA"/>
        </w:rPr>
      </w:pPr>
      <w:r w:rsidRPr="00DC6F5D">
        <w:rPr>
          <w:rFonts w:ascii="Times New Roman" w:hAnsi="Times New Roman" w:cs="Times New Roman"/>
          <w:b/>
          <w:sz w:val="24"/>
          <w:szCs w:val="24"/>
          <w:lang w:val="uk-UA"/>
        </w:rPr>
        <w:t>Голова</w:t>
      </w:r>
      <w:r w:rsidRPr="00DC6F5D">
        <w:rPr>
          <w:rFonts w:ascii="Times New Roman" w:eastAsia="MS Mincho" w:hAnsi="Times New Roman" w:cs="Times New Roman"/>
          <w:b/>
          <w:sz w:val="24"/>
          <w:szCs w:val="24"/>
          <w:lang w:val="uk-UA"/>
        </w:rPr>
        <w:t xml:space="preserve"> Загальних Зборів – </w:t>
      </w:r>
      <w:r w:rsidRPr="00DC6F5D">
        <w:rPr>
          <w:rFonts w:ascii="Times New Roman" w:hAnsi="Times New Roman" w:cs="Times New Roman"/>
          <w:b/>
          <w:sz w:val="24"/>
          <w:szCs w:val="24"/>
          <w:lang w:val="uk-UA"/>
        </w:rPr>
        <w:t xml:space="preserve">Король В.Л. </w:t>
      </w:r>
      <w:r w:rsidRPr="00DC6F5D">
        <w:rPr>
          <w:rFonts w:ascii="Times New Roman" w:eastAsia="MS Mincho" w:hAnsi="Times New Roman" w:cs="Times New Roman"/>
          <w:sz w:val="24"/>
          <w:szCs w:val="24"/>
          <w:lang w:val="uk-UA"/>
        </w:rPr>
        <w:t xml:space="preserve">поставив на голосування наступне рішення </w:t>
      </w:r>
      <w:r w:rsidRPr="00DC6F5D">
        <w:rPr>
          <w:rFonts w:ascii="Times New Roman" w:eastAsia="MS Mincho" w:hAnsi="Times New Roman" w:cs="Times New Roman"/>
          <w:b/>
          <w:sz w:val="24"/>
          <w:szCs w:val="24"/>
          <w:lang w:val="uk-UA"/>
        </w:rPr>
        <w:t xml:space="preserve">по </w:t>
      </w:r>
      <w:r w:rsidRPr="00DC6F5D">
        <w:rPr>
          <w:rFonts w:ascii="Times New Roman" w:eastAsia="MS Mincho" w:hAnsi="Times New Roman" w:cs="Times New Roman"/>
          <w:b/>
          <w:bCs/>
          <w:sz w:val="24"/>
          <w:szCs w:val="24"/>
          <w:lang w:val="uk-UA"/>
        </w:rPr>
        <w:t>третьому питанню</w:t>
      </w:r>
      <w:r w:rsidRPr="00DC6F5D">
        <w:rPr>
          <w:rFonts w:ascii="Times New Roman" w:eastAsia="MS Mincho" w:hAnsi="Times New Roman" w:cs="Times New Roman"/>
          <w:b/>
          <w:sz w:val="24"/>
          <w:szCs w:val="24"/>
          <w:lang w:val="uk-UA"/>
        </w:rPr>
        <w:t xml:space="preserve"> порядку денного: </w:t>
      </w:r>
      <w:r w:rsidR="006359C1" w:rsidRPr="00DC6F5D">
        <w:rPr>
          <w:rFonts w:ascii="Times New Roman CYR" w:hAnsi="Times New Roman CYR" w:cs="Times New Roman CYR"/>
          <w:sz w:val="24"/>
          <w:szCs w:val="24"/>
          <w:lang w:val="uk-UA"/>
        </w:rPr>
        <w:t>Затвердити звіт та висновки Ревізійної комісії Товариства за 2017 р.</w:t>
      </w:r>
    </w:p>
    <w:p w:rsidR="002C2584" w:rsidRPr="006E5697" w:rsidRDefault="002C2584" w:rsidP="002C2584">
      <w:pPr>
        <w:widowControl w:val="0"/>
        <w:autoSpaceDE w:val="0"/>
        <w:autoSpaceDN w:val="0"/>
        <w:adjustRightInd w:val="0"/>
        <w:jc w:val="both"/>
        <w:rPr>
          <w:rFonts w:ascii="Times New Roman CYR" w:hAnsi="Times New Roman CYR" w:cs="Times New Roman CYR"/>
          <w:sz w:val="16"/>
          <w:szCs w:val="16"/>
          <w:lang w:val="uk-UA"/>
        </w:rPr>
      </w:pP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Голосування проводилося з використанням бюлетенів для голосування. </w:t>
      </w: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Рішення приймається простою більшістю від кількості голосів зареєстрованих для участі у загальних зборах власників </w:t>
      </w:r>
      <w:r w:rsidR="006E5697">
        <w:rPr>
          <w:rFonts w:ascii="Times New Roman CYR" w:hAnsi="Times New Roman CYR" w:cs="Times New Roman CYR"/>
          <w:lang w:val="uk-UA"/>
        </w:rPr>
        <w:t>голосуючих</w:t>
      </w:r>
      <w:r w:rsidR="006E5697" w:rsidRPr="00DC6F5D">
        <w:rPr>
          <w:rFonts w:ascii="Times New Roman CYR" w:hAnsi="Times New Roman CYR" w:cs="Times New Roman CYR"/>
          <w:lang w:val="uk-UA"/>
        </w:rPr>
        <w:t xml:space="preserve"> </w:t>
      </w:r>
      <w:r w:rsidRPr="00DC6F5D">
        <w:rPr>
          <w:rFonts w:ascii="Times New Roman CYR" w:hAnsi="Times New Roman CYR" w:cs="Times New Roman CYR"/>
          <w:lang w:val="uk-UA"/>
        </w:rPr>
        <w:t>простих іменних акцій.</w:t>
      </w:r>
    </w:p>
    <w:p w:rsidR="002C2584" w:rsidRPr="00DC6F5D" w:rsidRDefault="002C2584" w:rsidP="002C2584">
      <w:pPr>
        <w:widowControl w:val="0"/>
        <w:autoSpaceDE w:val="0"/>
        <w:autoSpaceDN w:val="0"/>
        <w:adjustRightInd w:val="0"/>
        <w:jc w:val="both"/>
        <w:rPr>
          <w:rFonts w:ascii="Times New Roman CYR" w:hAnsi="Times New Roman CYR" w:cs="Times New Roman CYR"/>
          <w:sz w:val="16"/>
          <w:szCs w:val="16"/>
          <w:lang w:val="uk-UA"/>
        </w:rPr>
      </w:pPr>
      <w:r w:rsidRPr="00DC6F5D">
        <w:rPr>
          <w:lang w:val="uk-UA"/>
        </w:rPr>
        <w:t xml:space="preserve">Всього зареєстровано (голосів):  </w:t>
      </w:r>
      <w:r w:rsidRPr="00DC6F5D">
        <w:rPr>
          <w:rFonts w:ascii="Times New Roman CYR" w:hAnsi="Times New Roman CYR" w:cs="Times New Roman CYR"/>
          <w:b/>
          <w:u w:val="single"/>
          <w:lang w:val="uk-UA"/>
        </w:rPr>
        <w:t>471 649 472</w:t>
      </w:r>
    </w:p>
    <w:p w:rsidR="002C2584" w:rsidRPr="006E5697" w:rsidRDefault="002C2584" w:rsidP="002C2584">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Підсумки голосування:</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"ЗА" - 471 649 472 голоси,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6359C1" w:rsidRPr="00EA3C9E"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BB5284" w:rsidRPr="00DC6F5D" w:rsidRDefault="00BB5284" w:rsidP="00BB52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Рішення прийнято.</w:t>
      </w:r>
    </w:p>
    <w:p w:rsidR="006359C1" w:rsidRPr="006E5697" w:rsidRDefault="006359C1" w:rsidP="006359C1">
      <w:pPr>
        <w:widowControl w:val="0"/>
        <w:autoSpaceDE w:val="0"/>
        <w:autoSpaceDN w:val="0"/>
        <w:adjustRightInd w:val="0"/>
        <w:jc w:val="both"/>
        <w:rPr>
          <w:rFonts w:ascii="Times New Roman CYR" w:hAnsi="Times New Roman CYR" w:cs="Times New Roman CYR"/>
          <w:b/>
          <w:i/>
          <w:lang w:val="uk-UA"/>
        </w:rPr>
      </w:pPr>
      <w:r w:rsidRPr="006E5697">
        <w:rPr>
          <w:rFonts w:ascii="Times New Roman CYR" w:hAnsi="Times New Roman CYR" w:cs="Times New Roman CYR"/>
          <w:b/>
          <w:i/>
          <w:lang w:val="uk-UA"/>
        </w:rPr>
        <w:t>Затвердити звіт та висновки Ревізійної комісії Товариства за 2017 р.</w:t>
      </w:r>
    </w:p>
    <w:p w:rsidR="006359C1" w:rsidRPr="00EA3C9E" w:rsidRDefault="006359C1" w:rsidP="006359C1">
      <w:pPr>
        <w:widowControl w:val="0"/>
        <w:autoSpaceDE w:val="0"/>
        <w:autoSpaceDN w:val="0"/>
        <w:adjustRightInd w:val="0"/>
        <w:jc w:val="both"/>
        <w:rPr>
          <w:rFonts w:ascii="Times New Roman CYR" w:hAnsi="Times New Roman CYR" w:cs="Times New Roman CYR"/>
          <w:lang w:val="uk-UA"/>
        </w:rPr>
      </w:pPr>
    </w:p>
    <w:p w:rsidR="006359C1" w:rsidRPr="008B7551" w:rsidRDefault="006359C1" w:rsidP="006359C1">
      <w:pPr>
        <w:widowControl w:val="0"/>
        <w:autoSpaceDE w:val="0"/>
        <w:autoSpaceDN w:val="0"/>
        <w:adjustRightInd w:val="0"/>
        <w:jc w:val="both"/>
        <w:rPr>
          <w:rFonts w:ascii="Times New Roman CYR" w:hAnsi="Times New Roman CYR" w:cs="Times New Roman CYR"/>
          <w:b/>
          <w:lang w:val="uk-UA"/>
        </w:rPr>
      </w:pPr>
      <w:r w:rsidRPr="00DC6F5D">
        <w:rPr>
          <w:rFonts w:ascii="Times New Roman CYR" w:hAnsi="Times New Roman CYR" w:cs="Times New Roman CYR"/>
          <w:b/>
          <w:bCs/>
          <w:lang w:val="uk-UA"/>
        </w:rPr>
        <w:lastRenderedPageBreak/>
        <w:t xml:space="preserve">4. З ПИТАННЯ 4-ГО ПОРЯДКУ ДЕННОГО: </w:t>
      </w:r>
      <w:r w:rsidRPr="008B7551">
        <w:rPr>
          <w:rFonts w:ascii="Times New Roman CYR" w:hAnsi="Times New Roman CYR" w:cs="Times New Roman CYR"/>
          <w:b/>
          <w:lang w:val="uk-UA"/>
        </w:rPr>
        <w:t xml:space="preserve">Розгляд звіту Наглядової Ради ПАТ «Черкаське хімволокно» про роботу за 2017 рік,  затвердження заходів за результатами його розгляду. Прийняття рішення за наслідками розгляду звіту Наглядової ради Товариства. </w:t>
      </w:r>
    </w:p>
    <w:p w:rsidR="006359C1" w:rsidRPr="006E5697"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BB5284" w:rsidRPr="00DC6F5D" w:rsidRDefault="006359C1" w:rsidP="00BB5284">
      <w:pPr>
        <w:spacing w:line="240" w:lineRule="atLeast"/>
        <w:jc w:val="both"/>
        <w:rPr>
          <w:lang w:val="uk-UA"/>
        </w:rPr>
      </w:pPr>
      <w:r w:rsidRPr="00DC6F5D">
        <w:rPr>
          <w:rFonts w:ascii="Times New Roman CYR" w:hAnsi="Times New Roman CYR" w:cs="Times New Roman CYR"/>
          <w:b/>
          <w:bCs/>
          <w:lang w:val="uk-UA"/>
        </w:rPr>
        <w:t>Слухали:</w:t>
      </w:r>
      <w:r w:rsidRPr="00DC6F5D">
        <w:rPr>
          <w:rFonts w:ascii="Times New Roman CYR" w:hAnsi="Times New Roman CYR" w:cs="Times New Roman CYR"/>
          <w:lang w:val="uk-UA"/>
        </w:rPr>
        <w:t xml:space="preserve"> </w:t>
      </w:r>
      <w:r w:rsidR="00DC6F5D">
        <w:rPr>
          <w:b/>
          <w:lang w:val="uk-UA"/>
        </w:rPr>
        <w:t>Голову</w:t>
      </w:r>
      <w:r w:rsidR="00DC6F5D" w:rsidRPr="00DC6F5D">
        <w:rPr>
          <w:rFonts w:eastAsia="MS Mincho"/>
          <w:b/>
          <w:lang w:val="uk-UA"/>
        </w:rPr>
        <w:t xml:space="preserve"> Загальних Зборів – </w:t>
      </w:r>
      <w:r w:rsidR="00DC6F5D" w:rsidRPr="00DC6F5D">
        <w:rPr>
          <w:b/>
          <w:lang w:val="uk-UA"/>
        </w:rPr>
        <w:t>Король В.Л.</w:t>
      </w:r>
      <w:r w:rsidR="00BB5284" w:rsidRPr="00DC6F5D">
        <w:rPr>
          <w:i/>
          <w:lang w:val="uk-UA"/>
        </w:rPr>
        <w:t>,</w:t>
      </w:r>
      <w:r w:rsidR="00BB5284" w:rsidRPr="00DC6F5D">
        <w:rPr>
          <w:lang w:val="uk-UA"/>
        </w:rPr>
        <w:t xml:space="preserve"> який зачитав звіт Наглядової ради </w:t>
      </w:r>
      <w:r w:rsidR="00BB5284" w:rsidRPr="00DC6F5D">
        <w:rPr>
          <w:rFonts w:ascii="Times New Roman CYR" w:hAnsi="Times New Roman CYR" w:cs="Times New Roman CYR"/>
          <w:bCs/>
          <w:iCs/>
          <w:lang w:val="uk-UA"/>
        </w:rPr>
        <w:t>Товариства</w:t>
      </w:r>
      <w:r w:rsidR="00BB5284" w:rsidRPr="00DC6F5D">
        <w:rPr>
          <w:rFonts w:ascii="Times New Roman CYR" w:hAnsi="Times New Roman CYR" w:cs="Times New Roman CYR"/>
          <w:bCs/>
          <w:i/>
          <w:iCs/>
          <w:lang w:val="uk-UA"/>
        </w:rPr>
        <w:t xml:space="preserve"> </w:t>
      </w:r>
      <w:r w:rsidR="00BB5284" w:rsidRPr="00DC6F5D">
        <w:rPr>
          <w:lang w:val="uk-UA"/>
        </w:rPr>
        <w:t xml:space="preserve">за 2017 р. та запропонував прийняти його до відома та затвердити. </w:t>
      </w:r>
    </w:p>
    <w:p w:rsidR="006E5697" w:rsidRPr="006E5697" w:rsidRDefault="006E5697" w:rsidP="00BB5284">
      <w:pPr>
        <w:widowControl w:val="0"/>
        <w:spacing w:line="240" w:lineRule="atLeast"/>
        <w:ind w:firstLine="539"/>
        <w:jc w:val="both"/>
        <w:rPr>
          <w:rFonts w:eastAsia="MS Mincho"/>
          <w:sz w:val="16"/>
          <w:szCs w:val="16"/>
          <w:lang w:val="uk-UA"/>
        </w:rPr>
      </w:pPr>
    </w:p>
    <w:p w:rsidR="00BB5284" w:rsidRPr="00DC6F5D" w:rsidRDefault="00BB5284" w:rsidP="00BB5284">
      <w:pPr>
        <w:widowControl w:val="0"/>
        <w:spacing w:line="240" w:lineRule="atLeast"/>
        <w:ind w:firstLine="539"/>
        <w:jc w:val="both"/>
        <w:rPr>
          <w:rFonts w:eastAsia="MS Mincho"/>
          <w:lang w:val="uk-UA"/>
        </w:rPr>
      </w:pPr>
      <w:r w:rsidRPr="00DC6F5D">
        <w:rPr>
          <w:rFonts w:eastAsia="MS Mincho"/>
          <w:lang w:val="uk-UA"/>
        </w:rPr>
        <w:t>Заявок для надання слова, питань до доповідача та інших пропозицій не надійшло.</w:t>
      </w:r>
    </w:p>
    <w:p w:rsidR="00BB5284" w:rsidRPr="00DC6F5D" w:rsidRDefault="00BB5284" w:rsidP="00BB5284">
      <w:pPr>
        <w:pStyle w:val="a6"/>
        <w:ind w:firstLine="540"/>
        <w:jc w:val="both"/>
        <w:rPr>
          <w:rFonts w:ascii="Times New Roman" w:hAnsi="Times New Roman" w:cs="Times New Roman"/>
          <w:b/>
          <w:sz w:val="16"/>
          <w:szCs w:val="16"/>
          <w:lang w:val="uk-UA"/>
        </w:rPr>
      </w:pPr>
    </w:p>
    <w:p w:rsidR="006359C1" w:rsidRPr="00DC6F5D" w:rsidRDefault="00BB5284" w:rsidP="00220035">
      <w:pPr>
        <w:pStyle w:val="a6"/>
        <w:jc w:val="both"/>
        <w:rPr>
          <w:rFonts w:ascii="Times New Roman CYR" w:hAnsi="Times New Roman CYR" w:cs="Times New Roman CYR"/>
          <w:sz w:val="24"/>
          <w:szCs w:val="24"/>
          <w:lang w:val="uk-UA"/>
        </w:rPr>
      </w:pPr>
      <w:r w:rsidRPr="00DC6F5D">
        <w:rPr>
          <w:rFonts w:ascii="Times New Roman" w:hAnsi="Times New Roman" w:cs="Times New Roman"/>
          <w:b/>
          <w:sz w:val="24"/>
          <w:szCs w:val="24"/>
          <w:lang w:val="uk-UA"/>
        </w:rPr>
        <w:t>Голова</w:t>
      </w:r>
      <w:r w:rsidRPr="00DC6F5D">
        <w:rPr>
          <w:rFonts w:ascii="Times New Roman" w:eastAsia="MS Mincho" w:hAnsi="Times New Roman" w:cs="Times New Roman"/>
          <w:b/>
          <w:sz w:val="24"/>
          <w:szCs w:val="24"/>
          <w:lang w:val="uk-UA"/>
        </w:rPr>
        <w:t xml:space="preserve"> Загальних Зборів – </w:t>
      </w:r>
      <w:r w:rsidRPr="00DC6F5D">
        <w:rPr>
          <w:rFonts w:ascii="Times New Roman" w:hAnsi="Times New Roman" w:cs="Times New Roman"/>
          <w:b/>
          <w:sz w:val="24"/>
          <w:szCs w:val="24"/>
          <w:lang w:val="uk-UA"/>
        </w:rPr>
        <w:t xml:space="preserve">Король В.Л. </w:t>
      </w:r>
      <w:r w:rsidRPr="00DC6F5D">
        <w:rPr>
          <w:rFonts w:ascii="Times New Roman" w:eastAsia="MS Mincho" w:hAnsi="Times New Roman" w:cs="Times New Roman"/>
          <w:sz w:val="24"/>
          <w:szCs w:val="24"/>
          <w:lang w:val="uk-UA"/>
        </w:rPr>
        <w:t xml:space="preserve">поставив на голосування наступне рішення </w:t>
      </w:r>
      <w:r w:rsidRPr="00DC6F5D">
        <w:rPr>
          <w:rFonts w:ascii="Times New Roman" w:eastAsia="MS Mincho" w:hAnsi="Times New Roman" w:cs="Times New Roman"/>
          <w:b/>
          <w:sz w:val="24"/>
          <w:szCs w:val="24"/>
          <w:lang w:val="uk-UA"/>
        </w:rPr>
        <w:t xml:space="preserve">по </w:t>
      </w:r>
      <w:r w:rsidRPr="00DC6F5D">
        <w:rPr>
          <w:rFonts w:ascii="Times New Roman" w:eastAsia="MS Mincho" w:hAnsi="Times New Roman" w:cs="Times New Roman"/>
          <w:b/>
          <w:bCs/>
          <w:sz w:val="24"/>
          <w:szCs w:val="24"/>
          <w:lang w:val="uk-UA"/>
        </w:rPr>
        <w:t>четвертому питанню</w:t>
      </w:r>
      <w:r w:rsidRPr="00DC6F5D">
        <w:rPr>
          <w:rFonts w:ascii="Times New Roman" w:eastAsia="MS Mincho" w:hAnsi="Times New Roman" w:cs="Times New Roman"/>
          <w:b/>
          <w:sz w:val="24"/>
          <w:szCs w:val="24"/>
          <w:lang w:val="uk-UA"/>
        </w:rPr>
        <w:t xml:space="preserve"> порядку денного: </w:t>
      </w:r>
      <w:r w:rsidR="006359C1" w:rsidRPr="00DC6F5D">
        <w:rPr>
          <w:rFonts w:ascii="Times New Roman CYR" w:hAnsi="Times New Roman CYR" w:cs="Times New Roman CYR"/>
          <w:sz w:val="24"/>
          <w:szCs w:val="24"/>
          <w:lang w:val="uk-UA"/>
        </w:rPr>
        <w:t>Звіт Наглядової ради ПАТ «ЧЕРКАСЬКЕ ХІМВОЛОКНО» за 2017 рік затвердити. Затвердити рішення Наглядової ради прийняті у звітному періоді. Роботу Наглядової ради за 2017 рік визнати задовільною та такою, що відповідає меті та напрямкам діяльності  відповідно до Статуту Товариства.</w:t>
      </w:r>
    </w:p>
    <w:p w:rsidR="00BB5284" w:rsidRPr="006E5697" w:rsidRDefault="00BB5284" w:rsidP="002C2584">
      <w:pPr>
        <w:widowControl w:val="0"/>
        <w:autoSpaceDE w:val="0"/>
        <w:autoSpaceDN w:val="0"/>
        <w:adjustRightInd w:val="0"/>
        <w:jc w:val="both"/>
        <w:rPr>
          <w:rFonts w:ascii="Times New Roman CYR" w:hAnsi="Times New Roman CYR" w:cs="Times New Roman CYR"/>
          <w:sz w:val="16"/>
          <w:szCs w:val="16"/>
          <w:lang w:val="uk-UA"/>
        </w:rPr>
      </w:pP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Голосування проводилося з використанням бюлетенів для голосування. </w:t>
      </w: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Рішення приймається простою більшістю від кількості голосів зареєстрованих для участі у загальних зборах власників </w:t>
      </w:r>
      <w:r w:rsidR="006E5697">
        <w:rPr>
          <w:rFonts w:ascii="Times New Roman CYR" w:hAnsi="Times New Roman CYR" w:cs="Times New Roman CYR"/>
          <w:lang w:val="uk-UA"/>
        </w:rPr>
        <w:t>голосуючих</w:t>
      </w:r>
      <w:r w:rsidR="006E5697" w:rsidRPr="00DC6F5D">
        <w:rPr>
          <w:rFonts w:ascii="Times New Roman CYR" w:hAnsi="Times New Roman CYR" w:cs="Times New Roman CYR"/>
          <w:lang w:val="uk-UA"/>
        </w:rPr>
        <w:t xml:space="preserve"> </w:t>
      </w:r>
      <w:r w:rsidRPr="00DC6F5D">
        <w:rPr>
          <w:rFonts w:ascii="Times New Roman CYR" w:hAnsi="Times New Roman CYR" w:cs="Times New Roman CYR"/>
          <w:lang w:val="uk-UA"/>
        </w:rPr>
        <w:t>простих іменних акцій.</w:t>
      </w:r>
    </w:p>
    <w:p w:rsidR="002C2584" w:rsidRPr="006E5697" w:rsidRDefault="002C2584" w:rsidP="002C2584">
      <w:pPr>
        <w:widowControl w:val="0"/>
        <w:autoSpaceDE w:val="0"/>
        <w:autoSpaceDN w:val="0"/>
        <w:adjustRightInd w:val="0"/>
        <w:jc w:val="both"/>
        <w:rPr>
          <w:rFonts w:ascii="Times New Roman CYR" w:hAnsi="Times New Roman CYR" w:cs="Times New Roman CYR"/>
          <w:sz w:val="16"/>
          <w:szCs w:val="16"/>
          <w:lang w:val="uk-UA"/>
        </w:rPr>
      </w:pPr>
    </w:p>
    <w:p w:rsidR="002C2584" w:rsidRPr="00DC6F5D" w:rsidRDefault="002C2584" w:rsidP="002C2584">
      <w:pPr>
        <w:widowControl w:val="0"/>
        <w:autoSpaceDE w:val="0"/>
        <w:autoSpaceDN w:val="0"/>
        <w:adjustRightInd w:val="0"/>
        <w:jc w:val="both"/>
        <w:rPr>
          <w:rFonts w:ascii="Times New Roman CYR" w:hAnsi="Times New Roman CYR" w:cs="Times New Roman CYR"/>
          <w:sz w:val="16"/>
          <w:szCs w:val="16"/>
          <w:lang w:val="uk-UA"/>
        </w:rPr>
      </w:pPr>
      <w:r w:rsidRPr="00DC6F5D">
        <w:rPr>
          <w:lang w:val="uk-UA"/>
        </w:rPr>
        <w:t xml:space="preserve">Всього зареєстровано (голосів):  </w:t>
      </w:r>
      <w:r w:rsidRPr="00DC6F5D">
        <w:rPr>
          <w:rFonts w:ascii="Times New Roman CYR" w:hAnsi="Times New Roman CYR" w:cs="Times New Roman CYR"/>
          <w:b/>
          <w:u w:val="single"/>
          <w:lang w:val="uk-UA"/>
        </w:rPr>
        <w:t>471 649 472</w:t>
      </w:r>
    </w:p>
    <w:p w:rsidR="002C2584" w:rsidRPr="006E5697" w:rsidRDefault="002C2584" w:rsidP="002C2584">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Підсумки голосування:</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"ЗА" - 471 649 472 голоси,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Прийняте рішення:</w:t>
      </w:r>
    </w:p>
    <w:p w:rsidR="006359C1" w:rsidRDefault="006359C1" w:rsidP="006359C1">
      <w:pPr>
        <w:widowControl w:val="0"/>
        <w:autoSpaceDE w:val="0"/>
        <w:autoSpaceDN w:val="0"/>
        <w:adjustRightInd w:val="0"/>
        <w:jc w:val="both"/>
        <w:rPr>
          <w:rFonts w:ascii="Times New Roman CYR" w:hAnsi="Times New Roman CYR" w:cs="Times New Roman CYR"/>
          <w:b/>
          <w:i/>
          <w:lang w:val="uk-UA"/>
        </w:rPr>
      </w:pPr>
      <w:r w:rsidRPr="006E5697">
        <w:rPr>
          <w:rFonts w:ascii="Times New Roman CYR" w:hAnsi="Times New Roman CYR" w:cs="Times New Roman CYR"/>
          <w:b/>
          <w:i/>
          <w:lang w:val="uk-UA"/>
        </w:rPr>
        <w:t>Звіт Наглядової ради ПАТ «ЧЕРКАСЬКЕ ХІМВОЛОКНО» за 2017 рік затвердити. Затвердити рішення Наглядової ради прийняті у звітному періоді. Роботу Наглядової ради за 2017 рік визнати задовільною та такою, що відповідає меті та напрямкам діяльності  відповідно до Статуту Товариства.</w:t>
      </w:r>
    </w:p>
    <w:p w:rsidR="00EA3C9E" w:rsidRPr="006E5697" w:rsidRDefault="00EA3C9E" w:rsidP="006359C1">
      <w:pPr>
        <w:widowControl w:val="0"/>
        <w:autoSpaceDE w:val="0"/>
        <w:autoSpaceDN w:val="0"/>
        <w:adjustRightInd w:val="0"/>
        <w:jc w:val="both"/>
        <w:rPr>
          <w:rFonts w:ascii="Times New Roman CYR" w:hAnsi="Times New Roman CYR" w:cs="Times New Roman CYR"/>
          <w:b/>
          <w:i/>
          <w:lang w:val="uk-UA"/>
        </w:rPr>
      </w:pPr>
    </w:p>
    <w:p w:rsidR="006359C1" w:rsidRPr="006E5697" w:rsidRDefault="006359C1" w:rsidP="006359C1">
      <w:pPr>
        <w:widowControl w:val="0"/>
        <w:autoSpaceDE w:val="0"/>
        <w:autoSpaceDN w:val="0"/>
        <w:adjustRightInd w:val="0"/>
        <w:jc w:val="both"/>
        <w:rPr>
          <w:rFonts w:ascii="Times New Roman CYR" w:hAnsi="Times New Roman CYR" w:cs="Times New Roman CYR"/>
          <w:b/>
          <w:lang w:val="uk-UA"/>
        </w:rPr>
      </w:pPr>
      <w:r w:rsidRPr="00DC6F5D">
        <w:rPr>
          <w:rFonts w:ascii="Times New Roman CYR" w:hAnsi="Times New Roman CYR" w:cs="Times New Roman CYR"/>
          <w:b/>
          <w:bCs/>
          <w:lang w:val="uk-UA"/>
        </w:rPr>
        <w:t xml:space="preserve">5. З ПИТАННЯ 5-ГО ПОРЯДКУ ДЕННОГО: </w:t>
      </w:r>
      <w:r w:rsidRPr="006E5697">
        <w:rPr>
          <w:rFonts w:ascii="Times New Roman CYR" w:hAnsi="Times New Roman CYR" w:cs="Times New Roman CYR"/>
          <w:b/>
          <w:lang w:val="uk-UA"/>
        </w:rPr>
        <w:t xml:space="preserve">Затвердження річної фінансової звітності та річних результатів діяльності за 2017 рік. </w:t>
      </w:r>
    </w:p>
    <w:p w:rsidR="006359C1" w:rsidRPr="006E5697"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BB5284" w:rsidRPr="00DC6F5D" w:rsidRDefault="006359C1" w:rsidP="00BB5284">
      <w:pPr>
        <w:tabs>
          <w:tab w:val="left" w:pos="180"/>
        </w:tabs>
        <w:jc w:val="both"/>
        <w:rPr>
          <w:b/>
          <w:lang w:val="uk-UA"/>
        </w:rPr>
      </w:pPr>
      <w:r w:rsidRPr="00DC6F5D">
        <w:rPr>
          <w:rFonts w:ascii="Times New Roman CYR" w:hAnsi="Times New Roman CYR" w:cs="Times New Roman CYR"/>
          <w:b/>
          <w:bCs/>
          <w:lang w:val="uk-UA"/>
        </w:rPr>
        <w:t>Слухали:</w:t>
      </w:r>
      <w:r w:rsidRPr="00DC6F5D">
        <w:rPr>
          <w:rFonts w:ascii="Times New Roman CYR" w:hAnsi="Times New Roman CYR" w:cs="Times New Roman CYR"/>
          <w:lang w:val="uk-UA"/>
        </w:rPr>
        <w:t xml:space="preserve"> </w:t>
      </w:r>
      <w:r w:rsidR="00BB5284" w:rsidRPr="00DC6F5D">
        <w:rPr>
          <w:rFonts w:ascii="Times New Roman CYR" w:hAnsi="Times New Roman CYR" w:cs="Times New Roman CYR"/>
          <w:lang w:val="uk-UA"/>
        </w:rPr>
        <w:t xml:space="preserve">заступника </w:t>
      </w:r>
      <w:r w:rsidR="00BB5284" w:rsidRPr="00DC6F5D">
        <w:rPr>
          <w:lang w:val="uk-UA"/>
        </w:rPr>
        <w:t xml:space="preserve">головного бухгалтера товариства Сичову Людмилу Олександрівну, яка зачитала результати фінансово-господарської діяльності та баланс Товариства за 2017 рік, запропонувала прийняти їх до відома та затвердити. </w:t>
      </w:r>
    </w:p>
    <w:p w:rsidR="00BB5284" w:rsidRPr="00DC6F5D" w:rsidRDefault="00BB5284" w:rsidP="00BB5284">
      <w:pPr>
        <w:widowControl w:val="0"/>
        <w:spacing w:line="240" w:lineRule="atLeast"/>
        <w:ind w:firstLine="539"/>
        <w:jc w:val="both"/>
        <w:rPr>
          <w:rFonts w:eastAsia="MS Mincho"/>
          <w:lang w:val="uk-UA"/>
        </w:rPr>
      </w:pPr>
      <w:r w:rsidRPr="00DC6F5D">
        <w:rPr>
          <w:rFonts w:eastAsia="MS Mincho"/>
          <w:lang w:val="uk-UA"/>
        </w:rPr>
        <w:t>Заявок для надання слова, питань до доповідача та інших пропозицій не надійшло.</w:t>
      </w:r>
    </w:p>
    <w:p w:rsidR="00BB5284" w:rsidRPr="00DC6F5D" w:rsidRDefault="00BB5284" w:rsidP="00BB5284">
      <w:pPr>
        <w:pStyle w:val="a6"/>
        <w:jc w:val="both"/>
        <w:rPr>
          <w:rFonts w:ascii="Times New Roman CYR" w:hAnsi="Times New Roman CYR" w:cs="Times New Roman CYR"/>
          <w:sz w:val="16"/>
          <w:szCs w:val="16"/>
          <w:lang w:val="uk-UA" w:eastAsia="uk-UA"/>
        </w:rPr>
      </w:pPr>
    </w:p>
    <w:p w:rsidR="006359C1" w:rsidRPr="00DC6F5D" w:rsidRDefault="00BB5284" w:rsidP="00BB5284">
      <w:pPr>
        <w:pStyle w:val="a6"/>
        <w:jc w:val="both"/>
        <w:rPr>
          <w:rFonts w:ascii="Times New Roman CYR" w:hAnsi="Times New Roman CYR" w:cs="Times New Roman CYR"/>
          <w:sz w:val="24"/>
          <w:szCs w:val="24"/>
          <w:lang w:val="uk-UA"/>
        </w:rPr>
      </w:pPr>
      <w:r w:rsidRPr="00DC6F5D">
        <w:rPr>
          <w:rFonts w:ascii="Times New Roman" w:hAnsi="Times New Roman" w:cs="Times New Roman"/>
          <w:b/>
          <w:sz w:val="24"/>
          <w:szCs w:val="24"/>
          <w:lang w:val="uk-UA"/>
        </w:rPr>
        <w:t>Голова</w:t>
      </w:r>
      <w:r w:rsidRPr="00DC6F5D">
        <w:rPr>
          <w:rFonts w:ascii="Times New Roman" w:eastAsia="MS Mincho" w:hAnsi="Times New Roman" w:cs="Times New Roman"/>
          <w:b/>
          <w:sz w:val="24"/>
          <w:szCs w:val="24"/>
          <w:lang w:val="uk-UA"/>
        </w:rPr>
        <w:t xml:space="preserve"> Загальних Зборів – </w:t>
      </w:r>
      <w:r w:rsidRPr="00DC6F5D">
        <w:rPr>
          <w:rFonts w:ascii="Times New Roman" w:hAnsi="Times New Roman" w:cs="Times New Roman"/>
          <w:b/>
          <w:sz w:val="24"/>
          <w:szCs w:val="24"/>
          <w:lang w:val="uk-UA"/>
        </w:rPr>
        <w:t xml:space="preserve">Король В.Л. </w:t>
      </w:r>
      <w:r w:rsidRPr="00DC6F5D">
        <w:rPr>
          <w:rFonts w:ascii="Times New Roman" w:eastAsia="MS Mincho" w:hAnsi="Times New Roman" w:cs="Times New Roman"/>
          <w:sz w:val="24"/>
          <w:szCs w:val="24"/>
          <w:lang w:val="uk-UA"/>
        </w:rPr>
        <w:t xml:space="preserve">поставив на голосування наступне рішення </w:t>
      </w:r>
      <w:r w:rsidRPr="00DC6F5D">
        <w:rPr>
          <w:rFonts w:ascii="Times New Roman" w:eastAsia="MS Mincho" w:hAnsi="Times New Roman" w:cs="Times New Roman"/>
          <w:b/>
          <w:sz w:val="24"/>
          <w:szCs w:val="24"/>
          <w:lang w:val="uk-UA"/>
        </w:rPr>
        <w:t xml:space="preserve">по </w:t>
      </w:r>
      <w:r w:rsidRPr="00DC6F5D">
        <w:rPr>
          <w:rFonts w:ascii="Times New Roman" w:eastAsia="MS Mincho" w:hAnsi="Times New Roman" w:cs="Times New Roman"/>
          <w:b/>
          <w:bCs/>
          <w:sz w:val="24"/>
          <w:szCs w:val="24"/>
          <w:lang w:val="uk-UA"/>
        </w:rPr>
        <w:t>п’ятому питанню</w:t>
      </w:r>
      <w:r w:rsidRPr="00DC6F5D">
        <w:rPr>
          <w:rFonts w:ascii="Times New Roman" w:eastAsia="MS Mincho" w:hAnsi="Times New Roman" w:cs="Times New Roman"/>
          <w:b/>
          <w:sz w:val="24"/>
          <w:szCs w:val="24"/>
          <w:lang w:val="uk-UA"/>
        </w:rPr>
        <w:t xml:space="preserve"> порядку денного: </w:t>
      </w:r>
      <w:r w:rsidR="006359C1" w:rsidRPr="00DC6F5D">
        <w:rPr>
          <w:rFonts w:ascii="Times New Roman CYR" w:hAnsi="Times New Roman CYR" w:cs="Times New Roman CYR"/>
          <w:sz w:val="24"/>
          <w:szCs w:val="24"/>
          <w:lang w:val="uk-UA"/>
        </w:rPr>
        <w:t>Затвердити річну фінансову звітність та річні результати діяльності Товариства за 2017 р.</w:t>
      </w:r>
    </w:p>
    <w:p w:rsidR="00BB5284" w:rsidRPr="00EA3C9E" w:rsidRDefault="00BB5284" w:rsidP="002C2584">
      <w:pPr>
        <w:widowControl w:val="0"/>
        <w:autoSpaceDE w:val="0"/>
        <w:autoSpaceDN w:val="0"/>
        <w:adjustRightInd w:val="0"/>
        <w:jc w:val="both"/>
        <w:rPr>
          <w:rFonts w:ascii="Times New Roman CYR" w:hAnsi="Times New Roman CYR" w:cs="Times New Roman CYR"/>
          <w:sz w:val="16"/>
          <w:szCs w:val="16"/>
          <w:lang w:val="uk-UA"/>
        </w:rPr>
      </w:pP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Голосування проводилося з використанням бюлетенів для голосування. </w:t>
      </w: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Рішення приймається простою більшістю від кількості голосів зареєстрованих для участі у загальних зборах власників </w:t>
      </w:r>
      <w:r w:rsidR="006E5697">
        <w:rPr>
          <w:rFonts w:ascii="Times New Roman CYR" w:hAnsi="Times New Roman CYR" w:cs="Times New Roman CYR"/>
          <w:lang w:val="uk-UA"/>
        </w:rPr>
        <w:t>голосуючих</w:t>
      </w:r>
      <w:r w:rsidR="006E5697" w:rsidRPr="00DC6F5D">
        <w:rPr>
          <w:rFonts w:ascii="Times New Roman CYR" w:hAnsi="Times New Roman CYR" w:cs="Times New Roman CYR"/>
          <w:lang w:val="uk-UA"/>
        </w:rPr>
        <w:t xml:space="preserve"> </w:t>
      </w:r>
      <w:r w:rsidRPr="00DC6F5D">
        <w:rPr>
          <w:rFonts w:ascii="Times New Roman CYR" w:hAnsi="Times New Roman CYR" w:cs="Times New Roman CYR"/>
          <w:lang w:val="uk-UA"/>
        </w:rPr>
        <w:t>простих іменних акцій.</w:t>
      </w:r>
    </w:p>
    <w:p w:rsidR="002C2584" w:rsidRPr="00EA3C9E" w:rsidRDefault="002C2584" w:rsidP="002C2584">
      <w:pPr>
        <w:widowControl w:val="0"/>
        <w:autoSpaceDE w:val="0"/>
        <w:autoSpaceDN w:val="0"/>
        <w:adjustRightInd w:val="0"/>
        <w:jc w:val="both"/>
        <w:rPr>
          <w:rFonts w:ascii="Times New Roman CYR" w:hAnsi="Times New Roman CYR" w:cs="Times New Roman CYR"/>
          <w:sz w:val="16"/>
          <w:szCs w:val="16"/>
          <w:lang w:val="uk-UA"/>
        </w:rPr>
      </w:pPr>
    </w:p>
    <w:p w:rsidR="002C2584" w:rsidRPr="00DC6F5D" w:rsidRDefault="002C2584" w:rsidP="002C2584">
      <w:pPr>
        <w:widowControl w:val="0"/>
        <w:autoSpaceDE w:val="0"/>
        <w:autoSpaceDN w:val="0"/>
        <w:adjustRightInd w:val="0"/>
        <w:jc w:val="both"/>
        <w:rPr>
          <w:rFonts w:ascii="Times New Roman CYR" w:hAnsi="Times New Roman CYR" w:cs="Times New Roman CYR"/>
          <w:sz w:val="16"/>
          <w:szCs w:val="16"/>
          <w:lang w:val="uk-UA"/>
        </w:rPr>
      </w:pPr>
      <w:r w:rsidRPr="00DC6F5D">
        <w:rPr>
          <w:lang w:val="uk-UA"/>
        </w:rPr>
        <w:t xml:space="preserve">Всього зареєстровано (голосів):  </w:t>
      </w:r>
      <w:r w:rsidRPr="00DC6F5D">
        <w:rPr>
          <w:rFonts w:ascii="Times New Roman CYR" w:hAnsi="Times New Roman CYR" w:cs="Times New Roman CYR"/>
          <w:b/>
          <w:u w:val="single"/>
          <w:lang w:val="uk-UA"/>
        </w:rPr>
        <w:t>471 649 472</w:t>
      </w:r>
    </w:p>
    <w:p w:rsidR="002C2584" w:rsidRPr="00EA3C9E" w:rsidRDefault="002C2584" w:rsidP="002C2584">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Підсумки голосування:</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"ЗА" - 471 649 472 голоси,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6359C1" w:rsidRPr="00337060"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Прийняте рішення:</w:t>
      </w:r>
    </w:p>
    <w:p w:rsidR="006359C1" w:rsidRPr="00337060" w:rsidRDefault="006359C1" w:rsidP="006359C1">
      <w:pPr>
        <w:widowControl w:val="0"/>
        <w:autoSpaceDE w:val="0"/>
        <w:autoSpaceDN w:val="0"/>
        <w:adjustRightInd w:val="0"/>
        <w:jc w:val="both"/>
        <w:rPr>
          <w:rFonts w:ascii="Times New Roman CYR" w:hAnsi="Times New Roman CYR" w:cs="Times New Roman CYR"/>
          <w:b/>
          <w:i/>
          <w:lang w:val="uk-UA"/>
        </w:rPr>
      </w:pPr>
      <w:r w:rsidRPr="00337060">
        <w:rPr>
          <w:rFonts w:ascii="Times New Roman CYR" w:hAnsi="Times New Roman CYR" w:cs="Times New Roman CYR"/>
          <w:b/>
          <w:i/>
          <w:lang w:val="uk-UA"/>
        </w:rPr>
        <w:t>Затвердити річну фінансову звітність та річні результати діяльності Товариства за 2017р.</w:t>
      </w:r>
    </w:p>
    <w:p w:rsidR="00337060" w:rsidRPr="00EA3C9E" w:rsidRDefault="00337060" w:rsidP="006359C1">
      <w:pPr>
        <w:widowControl w:val="0"/>
        <w:autoSpaceDE w:val="0"/>
        <w:autoSpaceDN w:val="0"/>
        <w:adjustRightInd w:val="0"/>
        <w:jc w:val="both"/>
        <w:rPr>
          <w:rFonts w:ascii="Times New Roman CYR" w:hAnsi="Times New Roman CYR" w:cs="Times New Roman CYR"/>
          <w:b/>
          <w:lang w:val="uk-UA"/>
        </w:rPr>
      </w:pPr>
    </w:p>
    <w:p w:rsidR="006359C1" w:rsidRPr="00337060" w:rsidRDefault="006359C1" w:rsidP="006359C1">
      <w:pPr>
        <w:widowControl w:val="0"/>
        <w:autoSpaceDE w:val="0"/>
        <w:autoSpaceDN w:val="0"/>
        <w:adjustRightInd w:val="0"/>
        <w:jc w:val="both"/>
        <w:rPr>
          <w:rFonts w:ascii="Times New Roman CYR" w:hAnsi="Times New Roman CYR" w:cs="Times New Roman CYR"/>
          <w:b/>
          <w:lang w:val="uk-UA"/>
        </w:rPr>
      </w:pPr>
      <w:r w:rsidRPr="00DC6F5D">
        <w:rPr>
          <w:rFonts w:ascii="Times New Roman CYR" w:hAnsi="Times New Roman CYR" w:cs="Times New Roman CYR"/>
          <w:b/>
          <w:bCs/>
          <w:lang w:val="uk-UA"/>
        </w:rPr>
        <w:t xml:space="preserve">6. З ПИТАННЯ 6-ГО ПОРЯДКУ ДЕННОГО: </w:t>
      </w:r>
      <w:r w:rsidRPr="00337060">
        <w:rPr>
          <w:rFonts w:ascii="Times New Roman CYR" w:hAnsi="Times New Roman CYR" w:cs="Times New Roman CYR"/>
          <w:b/>
          <w:lang w:val="uk-UA"/>
        </w:rPr>
        <w:t xml:space="preserve">Визначення порядку покриття збитків Товариства за 2017 р. </w:t>
      </w:r>
    </w:p>
    <w:p w:rsidR="006359C1" w:rsidRPr="00337060"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BB5284" w:rsidRPr="00DC6F5D" w:rsidRDefault="006359C1" w:rsidP="00BB52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Слухали:</w:t>
      </w:r>
      <w:r w:rsidRPr="00DC6F5D">
        <w:rPr>
          <w:rFonts w:ascii="Times New Roman CYR" w:hAnsi="Times New Roman CYR" w:cs="Times New Roman CYR"/>
          <w:lang w:val="uk-UA"/>
        </w:rPr>
        <w:t xml:space="preserve"> </w:t>
      </w:r>
      <w:r w:rsidR="00BB5284" w:rsidRPr="00DC6F5D">
        <w:rPr>
          <w:lang w:val="uk-UA"/>
        </w:rPr>
        <w:t>головного бухгалтера Радько Ольгу Іванівну, яка зачитала інформацію про наявність збитку у Товариства і запропонувала р</w:t>
      </w:r>
      <w:r w:rsidR="00BB5284" w:rsidRPr="00DC6F5D">
        <w:rPr>
          <w:rFonts w:ascii="Times New Roman CYR" w:hAnsi="Times New Roman CYR" w:cs="Times New Roman CYR"/>
          <w:lang w:val="uk-UA"/>
        </w:rPr>
        <w:t>озробити заходи, спрямовані на зниження витрат.</w:t>
      </w:r>
    </w:p>
    <w:p w:rsidR="00BB5284" w:rsidRPr="00DC6F5D" w:rsidRDefault="00BB5284" w:rsidP="00BB5284">
      <w:pPr>
        <w:tabs>
          <w:tab w:val="left" w:pos="180"/>
        </w:tabs>
        <w:jc w:val="both"/>
        <w:rPr>
          <w:rFonts w:eastAsia="MS Mincho"/>
          <w:lang w:val="uk-UA"/>
        </w:rPr>
      </w:pPr>
      <w:r w:rsidRPr="00DC6F5D">
        <w:rPr>
          <w:rFonts w:eastAsia="MS Mincho"/>
          <w:lang w:val="uk-UA"/>
        </w:rPr>
        <w:t>Заявок для надання слова, питань до доповідача та інших пропозицій не надійшло.</w:t>
      </w:r>
    </w:p>
    <w:p w:rsidR="00BB5284" w:rsidRPr="00DC6F5D" w:rsidRDefault="00BB5284" w:rsidP="00BB5284">
      <w:pPr>
        <w:tabs>
          <w:tab w:val="left" w:pos="180"/>
        </w:tabs>
        <w:jc w:val="both"/>
        <w:rPr>
          <w:rFonts w:eastAsia="MS Mincho"/>
          <w:sz w:val="16"/>
          <w:szCs w:val="16"/>
          <w:lang w:val="uk-UA"/>
        </w:rPr>
      </w:pPr>
    </w:p>
    <w:p w:rsidR="006359C1" w:rsidRPr="00DC6F5D" w:rsidRDefault="00BB5284" w:rsidP="00BB5284">
      <w:pPr>
        <w:pStyle w:val="a6"/>
        <w:jc w:val="both"/>
        <w:rPr>
          <w:rFonts w:ascii="Times New Roman CYR" w:hAnsi="Times New Roman CYR" w:cs="Times New Roman CYR"/>
          <w:sz w:val="24"/>
          <w:szCs w:val="24"/>
          <w:lang w:val="uk-UA"/>
        </w:rPr>
      </w:pPr>
      <w:r w:rsidRPr="00DC6F5D">
        <w:rPr>
          <w:rFonts w:ascii="Times New Roman" w:hAnsi="Times New Roman" w:cs="Times New Roman"/>
          <w:b/>
          <w:sz w:val="24"/>
          <w:szCs w:val="24"/>
          <w:lang w:val="uk-UA"/>
        </w:rPr>
        <w:t>Голова</w:t>
      </w:r>
      <w:r w:rsidRPr="00DC6F5D">
        <w:rPr>
          <w:rFonts w:ascii="Times New Roman" w:eastAsia="MS Mincho" w:hAnsi="Times New Roman" w:cs="Times New Roman"/>
          <w:b/>
          <w:sz w:val="24"/>
          <w:szCs w:val="24"/>
          <w:lang w:val="uk-UA"/>
        </w:rPr>
        <w:t xml:space="preserve"> Загальних Зборів – </w:t>
      </w:r>
      <w:r w:rsidRPr="00DC6F5D">
        <w:rPr>
          <w:rFonts w:ascii="Times New Roman" w:hAnsi="Times New Roman" w:cs="Times New Roman"/>
          <w:b/>
          <w:sz w:val="24"/>
          <w:szCs w:val="24"/>
          <w:lang w:val="uk-UA"/>
        </w:rPr>
        <w:t xml:space="preserve">Король В.Л. </w:t>
      </w:r>
      <w:r w:rsidRPr="00DC6F5D">
        <w:rPr>
          <w:rFonts w:ascii="Times New Roman" w:eastAsia="MS Mincho" w:hAnsi="Times New Roman" w:cs="Times New Roman"/>
          <w:sz w:val="24"/>
          <w:szCs w:val="24"/>
          <w:lang w:val="uk-UA"/>
        </w:rPr>
        <w:t xml:space="preserve">поставив на голосування наступне рішення </w:t>
      </w:r>
      <w:r w:rsidRPr="00DC6F5D">
        <w:rPr>
          <w:rFonts w:ascii="Times New Roman" w:eastAsia="MS Mincho" w:hAnsi="Times New Roman" w:cs="Times New Roman"/>
          <w:b/>
          <w:sz w:val="24"/>
          <w:szCs w:val="24"/>
          <w:lang w:val="uk-UA"/>
        </w:rPr>
        <w:t xml:space="preserve">по </w:t>
      </w:r>
      <w:r w:rsidR="00220035" w:rsidRPr="00DC6F5D">
        <w:rPr>
          <w:rFonts w:ascii="Times New Roman" w:eastAsia="MS Mincho" w:hAnsi="Times New Roman" w:cs="Times New Roman"/>
          <w:b/>
          <w:sz w:val="24"/>
          <w:szCs w:val="24"/>
          <w:lang w:val="uk-UA"/>
        </w:rPr>
        <w:t>шос</w:t>
      </w:r>
      <w:r w:rsidRPr="00DC6F5D">
        <w:rPr>
          <w:rFonts w:ascii="Times New Roman" w:eastAsia="MS Mincho" w:hAnsi="Times New Roman" w:cs="Times New Roman"/>
          <w:b/>
          <w:sz w:val="24"/>
          <w:szCs w:val="24"/>
          <w:lang w:val="uk-UA"/>
        </w:rPr>
        <w:t>то</w:t>
      </w:r>
      <w:r w:rsidRPr="00DC6F5D">
        <w:rPr>
          <w:rFonts w:ascii="Times New Roman" w:hAnsi="Times New Roman" w:cs="Times New Roman"/>
          <w:b/>
          <w:sz w:val="24"/>
          <w:szCs w:val="24"/>
          <w:lang w:val="uk-UA"/>
        </w:rPr>
        <w:t>му</w:t>
      </w:r>
      <w:r w:rsidRPr="00DC6F5D">
        <w:rPr>
          <w:rFonts w:ascii="Times New Roman" w:eastAsia="MS Mincho" w:hAnsi="Times New Roman" w:cs="Times New Roman"/>
          <w:b/>
          <w:bCs/>
          <w:sz w:val="24"/>
          <w:szCs w:val="24"/>
          <w:lang w:val="uk-UA"/>
        </w:rPr>
        <w:t xml:space="preserve"> питанню</w:t>
      </w:r>
      <w:r w:rsidRPr="00DC6F5D">
        <w:rPr>
          <w:rFonts w:ascii="Times New Roman" w:eastAsia="MS Mincho" w:hAnsi="Times New Roman" w:cs="Times New Roman"/>
          <w:b/>
          <w:sz w:val="24"/>
          <w:szCs w:val="24"/>
          <w:lang w:val="uk-UA"/>
        </w:rPr>
        <w:t xml:space="preserve"> порядку денного: </w:t>
      </w:r>
      <w:r w:rsidR="006359C1" w:rsidRPr="00DC6F5D">
        <w:rPr>
          <w:rFonts w:ascii="Times New Roman CYR" w:hAnsi="Times New Roman CYR" w:cs="Times New Roman CYR"/>
          <w:sz w:val="24"/>
          <w:szCs w:val="24"/>
          <w:lang w:val="uk-UA"/>
        </w:rPr>
        <w:t>Збитки, отримані в 2017 р., покрити за рахунок прибутку майбутніх періодів. Розробити заходи, спрямовані на зниження витрат.</w:t>
      </w:r>
    </w:p>
    <w:p w:rsidR="00BB5284" w:rsidRPr="00337060" w:rsidRDefault="00BB5284" w:rsidP="002C2584">
      <w:pPr>
        <w:widowControl w:val="0"/>
        <w:autoSpaceDE w:val="0"/>
        <w:autoSpaceDN w:val="0"/>
        <w:adjustRightInd w:val="0"/>
        <w:jc w:val="both"/>
        <w:rPr>
          <w:rFonts w:ascii="Times New Roman CYR" w:hAnsi="Times New Roman CYR" w:cs="Times New Roman CYR"/>
          <w:sz w:val="16"/>
          <w:szCs w:val="16"/>
          <w:lang w:val="uk-UA"/>
        </w:rPr>
      </w:pP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Голосування проводилося з використанням бюлетенів для голосування. </w:t>
      </w: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Рішення приймається простою більшістю від кількості голосів зареєстрованих для участі у загальних зборах власників </w:t>
      </w:r>
      <w:r w:rsidR="006E5697">
        <w:rPr>
          <w:rFonts w:ascii="Times New Roman CYR" w:hAnsi="Times New Roman CYR" w:cs="Times New Roman CYR"/>
          <w:lang w:val="uk-UA"/>
        </w:rPr>
        <w:t>голосуючих</w:t>
      </w:r>
      <w:r w:rsidR="006E5697" w:rsidRPr="00DC6F5D">
        <w:rPr>
          <w:rFonts w:ascii="Times New Roman CYR" w:hAnsi="Times New Roman CYR" w:cs="Times New Roman CYR"/>
          <w:lang w:val="uk-UA"/>
        </w:rPr>
        <w:t xml:space="preserve"> </w:t>
      </w:r>
      <w:r w:rsidRPr="00DC6F5D">
        <w:rPr>
          <w:rFonts w:ascii="Times New Roman CYR" w:hAnsi="Times New Roman CYR" w:cs="Times New Roman CYR"/>
          <w:lang w:val="uk-UA"/>
        </w:rPr>
        <w:t>простих іменних акцій.</w:t>
      </w: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p>
    <w:p w:rsidR="002C2584" w:rsidRPr="00DC6F5D" w:rsidRDefault="002C2584" w:rsidP="002C2584">
      <w:pPr>
        <w:widowControl w:val="0"/>
        <w:autoSpaceDE w:val="0"/>
        <w:autoSpaceDN w:val="0"/>
        <w:adjustRightInd w:val="0"/>
        <w:jc w:val="both"/>
        <w:rPr>
          <w:rFonts w:ascii="Times New Roman CYR" w:hAnsi="Times New Roman CYR" w:cs="Times New Roman CYR"/>
          <w:sz w:val="16"/>
          <w:szCs w:val="16"/>
          <w:lang w:val="uk-UA"/>
        </w:rPr>
      </w:pPr>
      <w:r w:rsidRPr="00DC6F5D">
        <w:rPr>
          <w:lang w:val="uk-UA"/>
        </w:rPr>
        <w:t xml:space="preserve">Всього зареєстровано (голосів):  </w:t>
      </w:r>
      <w:r w:rsidRPr="00DC6F5D">
        <w:rPr>
          <w:rFonts w:ascii="Times New Roman CYR" w:hAnsi="Times New Roman CYR" w:cs="Times New Roman CYR"/>
          <w:b/>
          <w:u w:val="single"/>
          <w:lang w:val="uk-UA"/>
        </w:rPr>
        <w:t>471 649 472</w:t>
      </w:r>
    </w:p>
    <w:p w:rsidR="002C2584" w:rsidRPr="00EA3C9E" w:rsidRDefault="002C2584" w:rsidP="002C2584">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Підсумки голосування:</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"ЗА" - 471 649 472 голоси,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w:t>
      </w:r>
      <w:r w:rsidRPr="00DC6F5D">
        <w:rPr>
          <w:rFonts w:ascii="Times New Roman CYR" w:hAnsi="Times New Roman CYR" w:cs="Times New Roman CYR"/>
          <w:lang w:val="uk-UA"/>
        </w:rPr>
        <w:lastRenderedPageBreak/>
        <w:t xml:space="preserve">акцій. </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6359C1" w:rsidRPr="00337060"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Прийняте рішення:</w:t>
      </w:r>
    </w:p>
    <w:p w:rsidR="006359C1" w:rsidRPr="00337060" w:rsidRDefault="006359C1" w:rsidP="006359C1">
      <w:pPr>
        <w:widowControl w:val="0"/>
        <w:autoSpaceDE w:val="0"/>
        <w:autoSpaceDN w:val="0"/>
        <w:adjustRightInd w:val="0"/>
        <w:jc w:val="both"/>
        <w:rPr>
          <w:rFonts w:ascii="Times New Roman CYR" w:hAnsi="Times New Roman CYR" w:cs="Times New Roman CYR"/>
          <w:b/>
          <w:i/>
          <w:lang w:val="uk-UA"/>
        </w:rPr>
      </w:pPr>
      <w:r w:rsidRPr="00337060">
        <w:rPr>
          <w:rFonts w:ascii="Times New Roman CYR" w:hAnsi="Times New Roman CYR" w:cs="Times New Roman CYR"/>
          <w:b/>
          <w:i/>
          <w:lang w:val="uk-UA"/>
        </w:rPr>
        <w:t>Збитки, отримані в 2017 р., покрити за рахунок прибутку майбутніх періодів. Розробити заходи, спрямовані на зниження витрат.</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p>
    <w:p w:rsidR="006359C1" w:rsidRPr="00337060" w:rsidRDefault="006359C1" w:rsidP="006359C1">
      <w:pPr>
        <w:widowControl w:val="0"/>
        <w:autoSpaceDE w:val="0"/>
        <w:autoSpaceDN w:val="0"/>
        <w:adjustRightInd w:val="0"/>
        <w:jc w:val="both"/>
        <w:rPr>
          <w:rFonts w:ascii="Times New Roman CYR" w:hAnsi="Times New Roman CYR" w:cs="Times New Roman CYR"/>
          <w:b/>
          <w:lang w:val="uk-UA"/>
        </w:rPr>
      </w:pPr>
      <w:r w:rsidRPr="00DC6F5D">
        <w:rPr>
          <w:rFonts w:ascii="Times New Roman CYR" w:hAnsi="Times New Roman CYR" w:cs="Times New Roman CYR"/>
          <w:b/>
          <w:bCs/>
          <w:lang w:val="uk-UA"/>
        </w:rPr>
        <w:t xml:space="preserve">7. З ПИТАННЯ 7-ГО ПОРЯДКУ ДЕННОГО: </w:t>
      </w:r>
      <w:r w:rsidRPr="00337060">
        <w:rPr>
          <w:rFonts w:ascii="Times New Roman CYR" w:hAnsi="Times New Roman CYR" w:cs="Times New Roman CYR"/>
          <w:b/>
          <w:lang w:val="uk-UA"/>
        </w:rPr>
        <w:t xml:space="preserve">Зміна типу та найменування Товариства. </w:t>
      </w:r>
    </w:p>
    <w:p w:rsidR="006359C1" w:rsidRPr="00337060"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359C1" w:rsidRPr="00127E88"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Слухали:</w:t>
      </w:r>
      <w:r w:rsidRPr="00DC6F5D">
        <w:rPr>
          <w:rFonts w:ascii="Times New Roman CYR" w:hAnsi="Times New Roman CYR" w:cs="Times New Roman CYR"/>
          <w:lang w:val="uk-UA"/>
        </w:rPr>
        <w:t xml:space="preserve"> </w:t>
      </w:r>
      <w:r w:rsidR="00F77EB5" w:rsidRPr="00DC6F5D">
        <w:rPr>
          <w:b/>
          <w:lang w:val="uk-UA"/>
        </w:rPr>
        <w:t>Голову</w:t>
      </w:r>
      <w:r w:rsidR="00F77EB5" w:rsidRPr="00DC6F5D">
        <w:rPr>
          <w:rFonts w:eastAsia="MS Mincho"/>
          <w:b/>
          <w:lang w:val="uk-UA"/>
        </w:rPr>
        <w:t xml:space="preserve"> Загальних Зборів – </w:t>
      </w:r>
      <w:r w:rsidR="00F77EB5" w:rsidRPr="00DC6F5D">
        <w:rPr>
          <w:b/>
          <w:lang w:val="uk-UA"/>
        </w:rPr>
        <w:t>Корол</w:t>
      </w:r>
      <w:r w:rsidR="00337060">
        <w:rPr>
          <w:b/>
          <w:lang w:val="uk-UA"/>
        </w:rPr>
        <w:t>я</w:t>
      </w:r>
      <w:r w:rsidR="00F77EB5" w:rsidRPr="00DC6F5D">
        <w:rPr>
          <w:b/>
          <w:lang w:val="uk-UA"/>
        </w:rPr>
        <w:t xml:space="preserve"> В.Л.</w:t>
      </w:r>
      <w:r w:rsidR="006A468C" w:rsidRPr="00DC6F5D">
        <w:rPr>
          <w:b/>
          <w:lang w:val="uk-UA"/>
        </w:rPr>
        <w:t xml:space="preserve">, </w:t>
      </w:r>
      <w:r w:rsidR="006A468C" w:rsidRPr="00127E88">
        <w:rPr>
          <w:lang w:val="uk-UA"/>
        </w:rPr>
        <w:t>який запропонував з</w:t>
      </w:r>
      <w:r w:rsidRPr="00127E88">
        <w:rPr>
          <w:rFonts w:ascii="Times New Roman CYR" w:hAnsi="Times New Roman CYR" w:cs="Times New Roman CYR"/>
          <w:lang w:val="uk-UA"/>
        </w:rPr>
        <w:t>мінити тип акціонерного товариства з Публічного акціонерного товариства на Приватне акціонерне товариство.</w:t>
      </w:r>
    </w:p>
    <w:p w:rsidR="006A468C" w:rsidRPr="00127E88" w:rsidRDefault="006A468C" w:rsidP="006359C1">
      <w:pPr>
        <w:widowControl w:val="0"/>
        <w:autoSpaceDE w:val="0"/>
        <w:autoSpaceDN w:val="0"/>
        <w:adjustRightInd w:val="0"/>
        <w:jc w:val="both"/>
        <w:rPr>
          <w:rFonts w:ascii="Times New Roman CYR" w:hAnsi="Times New Roman CYR" w:cs="Times New Roman CYR"/>
          <w:color w:val="FF0000"/>
          <w:sz w:val="16"/>
          <w:szCs w:val="16"/>
          <w:lang w:val="uk-UA"/>
        </w:rPr>
      </w:pPr>
    </w:p>
    <w:p w:rsidR="00337060" w:rsidRPr="00DC6F5D" w:rsidRDefault="005C2BC7" w:rsidP="00337060">
      <w:pPr>
        <w:widowControl w:val="0"/>
        <w:autoSpaceDE w:val="0"/>
        <w:autoSpaceDN w:val="0"/>
        <w:adjustRightInd w:val="0"/>
        <w:jc w:val="both"/>
        <w:rPr>
          <w:rFonts w:ascii="Times New Roman CYR" w:hAnsi="Times New Roman CYR" w:cs="Times New Roman CYR"/>
          <w:lang w:val="uk-UA"/>
        </w:rPr>
      </w:pPr>
      <w:r w:rsidRPr="00DC6F5D">
        <w:rPr>
          <w:b/>
          <w:lang w:val="uk-UA"/>
        </w:rPr>
        <w:t>Голова</w:t>
      </w:r>
      <w:r w:rsidRPr="00DC6F5D">
        <w:rPr>
          <w:rFonts w:eastAsia="MS Mincho"/>
          <w:b/>
          <w:lang w:val="uk-UA"/>
        </w:rPr>
        <w:t xml:space="preserve"> Загальних Зборів – </w:t>
      </w:r>
      <w:r w:rsidRPr="00DC6F5D">
        <w:rPr>
          <w:b/>
          <w:lang w:val="uk-UA"/>
        </w:rPr>
        <w:t xml:space="preserve">Король В.Л. </w:t>
      </w:r>
      <w:r w:rsidRPr="00DC6F5D">
        <w:rPr>
          <w:rFonts w:eastAsia="MS Mincho"/>
          <w:lang w:val="uk-UA"/>
        </w:rPr>
        <w:t xml:space="preserve">поставив на голосування наступне рішення </w:t>
      </w:r>
      <w:r w:rsidRPr="00DC6F5D">
        <w:rPr>
          <w:rFonts w:eastAsia="MS Mincho"/>
          <w:b/>
          <w:lang w:val="uk-UA"/>
        </w:rPr>
        <w:t xml:space="preserve">по </w:t>
      </w:r>
      <w:r w:rsidR="00220035" w:rsidRPr="00DC6F5D">
        <w:rPr>
          <w:rFonts w:eastAsia="MS Mincho"/>
          <w:b/>
          <w:lang w:val="uk-UA"/>
        </w:rPr>
        <w:t>сьом</w:t>
      </w:r>
      <w:r w:rsidRPr="00DC6F5D">
        <w:rPr>
          <w:rFonts w:eastAsia="MS Mincho"/>
          <w:b/>
          <w:lang w:val="uk-UA"/>
        </w:rPr>
        <w:t>о</w:t>
      </w:r>
      <w:r w:rsidRPr="00DC6F5D">
        <w:rPr>
          <w:b/>
          <w:lang w:val="uk-UA"/>
        </w:rPr>
        <w:t>му</w:t>
      </w:r>
      <w:r w:rsidRPr="00DC6F5D">
        <w:rPr>
          <w:rFonts w:eastAsia="MS Mincho"/>
          <w:b/>
          <w:bCs/>
          <w:lang w:val="uk-UA"/>
        </w:rPr>
        <w:t xml:space="preserve"> питанню</w:t>
      </w:r>
      <w:r w:rsidRPr="00DC6F5D">
        <w:rPr>
          <w:rFonts w:eastAsia="MS Mincho"/>
          <w:b/>
          <w:lang w:val="uk-UA"/>
        </w:rPr>
        <w:t xml:space="preserve"> порядку денного:</w:t>
      </w:r>
      <w:r w:rsidR="00337060">
        <w:rPr>
          <w:rFonts w:eastAsia="MS Mincho"/>
          <w:b/>
          <w:lang w:val="uk-UA"/>
        </w:rPr>
        <w:t xml:space="preserve"> </w:t>
      </w:r>
      <w:r w:rsidR="00337060" w:rsidRPr="00DC6F5D">
        <w:rPr>
          <w:rFonts w:ascii="Times New Roman CYR" w:hAnsi="Times New Roman CYR" w:cs="Times New Roman CYR"/>
          <w:lang w:val="uk-UA"/>
        </w:rPr>
        <w:t>Змінити тип акціонерного товариства з Публічного акціонерного товариства на Приватне акціонерне товариство.</w:t>
      </w:r>
    </w:p>
    <w:p w:rsidR="00220035" w:rsidRPr="00337060" w:rsidRDefault="00220035" w:rsidP="002C2584">
      <w:pPr>
        <w:widowControl w:val="0"/>
        <w:autoSpaceDE w:val="0"/>
        <w:autoSpaceDN w:val="0"/>
        <w:adjustRightInd w:val="0"/>
        <w:jc w:val="both"/>
        <w:rPr>
          <w:rFonts w:ascii="Times New Roman CYR" w:hAnsi="Times New Roman CYR" w:cs="Times New Roman CYR"/>
          <w:sz w:val="16"/>
          <w:szCs w:val="16"/>
          <w:lang w:val="uk-UA"/>
        </w:rPr>
      </w:pP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Голосування проводилося з використанням бюлетенів для голосування. </w:t>
      </w: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Рішення приймається більшістю </w:t>
      </w:r>
      <w:r w:rsidR="00FA0124">
        <w:rPr>
          <w:rFonts w:ascii="Times New Roman CYR" w:hAnsi="Times New Roman CYR" w:cs="Times New Roman CYR"/>
          <w:lang w:val="uk-UA"/>
        </w:rPr>
        <w:t xml:space="preserve">в 75% голосів </w:t>
      </w:r>
      <w:r w:rsidRPr="00DC6F5D">
        <w:rPr>
          <w:rFonts w:ascii="Times New Roman CYR" w:hAnsi="Times New Roman CYR" w:cs="Times New Roman CYR"/>
          <w:lang w:val="uk-UA"/>
        </w:rPr>
        <w:t xml:space="preserve">від кількості голосів зареєстрованих для участі у загальних зборах власників </w:t>
      </w:r>
      <w:r w:rsidR="006E5697">
        <w:rPr>
          <w:rFonts w:ascii="Times New Roman CYR" w:hAnsi="Times New Roman CYR" w:cs="Times New Roman CYR"/>
          <w:lang w:val="uk-UA"/>
        </w:rPr>
        <w:t>голосуючих</w:t>
      </w:r>
      <w:r w:rsidR="006E5697" w:rsidRPr="00DC6F5D">
        <w:rPr>
          <w:rFonts w:ascii="Times New Roman CYR" w:hAnsi="Times New Roman CYR" w:cs="Times New Roman CYR"/>
          <w:lang w:val="uk-UA"/>
        </w:rPr>
        <w:t xml:space="preserve"> </w:t>
      </w:r>
      <w:r w:rsidRPr="00DC6F5D">
        <w:rPr>
          <w:rFonts w:ascii="Times New Roman CYR" w:hAnsi="Times New Roman CYR" w:cs="Times New Roman CYR"/>
          <w:lang w:val="uk-UA"/>
        </w:rPr>
        <w:t>простих іменних акцій.</w:t>
      </w:r>
    </w:p>
    <w:p w:rsidR="002C2584" w:rsidRPr="00337060" w:rsidRDefault="002C2584" w:rsidP="002C2584">
      <w:pPr>
        <w:widowControl w:val="0"/>
        <w:autoSpaceDE w:val="0"/>
        <w:autoSpaceDN w:val="0"/>
        <w:adjustRightInd w:val="0"/>
        <w:jc w:val="both"/>
        <w:rPr>
          <w:rFonts w:ascii="Times New Roman CYR" w:hAnsi="Times New Roman CYR" w:cs="Times New Roman CYR"/>
          <w:sz w:val="16"/>
          <w:szCs w:val="16"/>
          <w:lang w:val="uk-UA"/>
        </w:rPr>
      </w:pPr>
    </w:p>
    <w:p w:rsidR="002C2584" w:rsidRPr="00DC6F5D" w:rsidRDefault="002C2584" w:rsidP="002C2584">
      <w:pPr>
        <w:widowControl w:val="0"/>
        <w:autoSpaceDE w:val="0"/>
        <w:autoSpaceDN w:val="0"/>
        <w:adjustRightInd w:val="0"/>
        <w:jc w:val="both"/>
        <w:rPr>
          <w:rFonts w:ascii="Times New Roman CYR" w:hAnsi="Times New Roman CYR" w:cs="Times New Roman CYR"/>
          <w:sz w:val="16"/>
          <w:szCs w:val="16"/>
          <w:lang w:val="uk-UA"/>
        </w:rPr>
      </w:pPr>
      <w:r w:rsidRPr="00DC6F5D">
        <w:rPr>
          <w:lang w:val="uk-UA"/>
        </w:rPr>
        <w:t xml:space="preserve">Всього зареєстровано (голосів):  </w:t>
      </w:r>
      <w:r w:rsidRPr="00DC6F5D">
        <w:rPr>
          <w:rFonts w:ascii="Times New Roman CYR" w:hAnsi="Times New Roman CYR" w:cs="Times New Roman CYR"/>
          <w:b/>
          <w:u w:val="single"/>
          <w:lang w:val="uk-UA"/>
        </w:rPr>
        <w:t>471 649</w:t>
      </w:r>
      <w:r w:rsidR="00337060">
        <w:rPr>
          <w:rFonts w:ascii="Times New Roman CYR" w:hAnsi="Times New Roman CYR" w:cs="Times New Roman CYR"/>
          <w:b/>
          <w:u w:val="single"/>
          <w:lang w:val="uk-UA"/>
        </w:rPr>
        <w:t> </w:t>
      </w:r>
      <w:r w:rsidRPr="00DC6F5D">
        <w:rPr>
          <w:rFonts w:ascii="Times New Roman CYR" w:hAnsi="Times New Roman CYR" w:cs="Times New Roman CYR"/>
          <w:b/>
          <w:u w:val="single"/>
          <w:lang w:val="uk-UA"/>
        </w:rPr>
        <w:t>472</w:t>
      </w:r>
    </w:p>
    <w:p w:rsidR="00337060" w:rsidRDefault="00337060" w:rsidP="006359C1">
      <w:pPr>
        <w:widowControl w:val="0"/>
        <w:autoSpaceDE w:val="0"/>
        <w:autoSpaceDN w:val="0"/>
        <w:adjustRightInd w:val="0"/>
        <w:jc w:val="both"/>
        <w:rPr>
          <w:rFonts w:ascii="Times New Roman CYR" w:hAnsi="Times New Roman CYR" w:cs="Times New Roman CYR"/>
          <w:b/>
          <w:bCs/>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Підсумки голосування:</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"ЗА" - 471 649 472 голоси,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Прийняте рішення:</w:t>
      </w:r>
    </w:p>
    <w:p w:rsidR="006359C1" w:rsidRPr="00337060" w:rsidRDefault="006359C1" w:rsidP="006359C1">
      <w:pPr>
        <w:widowControl w:val="0"/>
        <w:autoSpaceDE w:val="0"/>
        <w:autoSpaceDN w:val="0"/>
        <w:adjustRightInd w:val="0"/>
        <w:jc w:val="both"/>
        <w:rPr>
          <w:rFonts w:ascii="Times New Roman CYR" w:hAnsi="Times New Roman CYR" w:cs="Times New Roman CYR"/>
          <w:b/>
          <w:i/>
          <w:lang w:val="uk-UA"/>
        </w:rPr>
      </w:pPr>
      <w:r w:rsidRPr="00337060">
        <w:rPr>
          <w:rFonts w:ascii="Times New Roman CYR" w:hAnsi="Times New Roman CYR" w:cs="Times New Roman CYR"/>
          <w:b/>
          <w:i/>
          <w:lang w:val="uk-UA"/>
        </w:rPr>
        <w:t>Змінити тип акціонерного товариства з Публічного акціонерного товариства на Приватне акціонерне товариство.</w:t>
      </w:r>
    </w:p>
    <w:p w:rsidR="006359C1" w:rsidRPr="00337060" w:rsidRDefault="006359C1" w:rsidP="006359C1">
      <w:pPr>
        <w:widowControl w:val="0"/>
        <w:autoSpaceDE w:val="0"/>
        <w:autoSpaceDN w:val="0"/>
        <w:adjustRightInd w:val="0"/>
        <w:jc w:val="both"/>
        <w:rPr>
          <w:rFonts w:ascii="Times New Roman CYR" w:hAnsi="Times New Roman CYR" w:cs="Times New Roman CYR"/>
          <w:lang w:val="uk-UA"/>
        </w:rPr>
      </w:pPr>
    </w:p>
    <w:p w:rsidR="006359C1" w:rsidRPr="00337060" w:rsidRDefault="006359C1" w:rsidP="006359C1">
      <w:pPr>
        <w:widowControl w:val="0"/>
        <w:autoSpaceDE w:val="0"/>
        <w:autoSpaceDN w:val="0"/>
        <w:adjustRightInd w:val="0"/>
        <w:jc w:val="both"/>
        <w:rPr>
          <w:rFonts w:ascii="Times New Roman CYR" w:hAnsi="Times New Roman CYR" w:cs="Times New Roman CYR"/>
          <w:b/>
          <w:lang w:val="uk-UA"/>
        </w:rPr>
      </w:pPr>
      <w:r w:rsidRPr="00DC6F5D">
        <w:rPr>
          <w:rFonts w:ascii="Times New Roman CYR" w:hAnsi="Times New Roman CYR" w:cs="Times New Roman CYR"/>
          <w:b/>
          <w:bCs/>
          <w:lang w:val="uk-UA"/>
        </w:rPr>
        <w:t xml:space="preserve">8. З ПИТАННЯ 8-ГО ПОРЯДКУ ДЕННОГО: </w:t>
      </w:r>
      <w:r w:rsidRPr="00337060">
        <w:rPr>
          <w:rFonts w:ascii="Times New Roman CYR" w:hAnsi="Times New Roman CYR" w:cs="Times New Roman CYR"/>
          <w:b/>
          <w:lang w:val="uk-UA"/>
        </w:rPr>
        <w:t xml:space="preserve">Приведення Статуту Товариства у відповідність до Закону України "Про акціонерні  товариства" та затвердження нової  редакції Статуту Товариства. </w:t>
      </w:r>
    </w:p>
    <w:p w:rsidR="006359C1" w:rsidRPr="00337060"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Слухали:</w:t>
      </w:r>
      <w:r w:rsidRPr="00DC6F5D">
        <w:rPr>
          <w:rFonts w:ascii="Times New Roman CYR" w:hAnsi="Times New Roman CYR" w:cs="Times New Roman CYR"/>
          <w:lang w:val="uk-UA"/>
        </w:rPr>
        <w:t xml:space="preserve"> </w:t>
      </w:r>
      <w:r w:rsidR="00F77EB5" w:rsidRPr="00DC6F5D">
        <w:rPr>
          <w:b/>
          <w:lang w:val="uk-UA"/>
        </w:rPr>
        <w:t>Голову</w:t>
      </w:r>
      <w:r w:rsidR="00F77EB5" w:rsidRPr="00DC6F5D">
        <w:rPr>
          <w:rFonts w:eastAsia="MS Mincho"/>
          <w:b/>
          <w:lang w:val="uk-UA"/>
        </w:rPr>
        <w:t xml:space="preserve"> Загальних Зборів – </w:t>
      </w:r>
      <w:r w:rsidR="00F77EB5" w:rsidRPr="00DC6F5D">
        <w:rPr>
          <w:b/>
          <w:lang w:val="uk-UA"/>
        </w:rPr>
        <w:t>Король В.Л.</w:t>
      </w:r>
      <w:r w:rsidRPr="00DC6F5D">
        <w:rPr>
          <w:rFonts w:ascii="Times New Roman CYR" w:hAnsi="Times New Roman CYR" w:cs="Times New Roman CYR"/>
          <w:b/>
          <w:bCs/>
          <w:lang w:val="uk-UA"/>
        </w:rPr>
        <w:t>:</w:t>
      </w:r>
      <w:r w:rsidR="006A468C" w:rsidRPr="00DC6F5D">
        <w:rPr>
          <w:rFonts w:ascii="Times New Roman CYR" w:hAnsi="Times New Roman CYR" w:cs="Times New Roman CYR"/>
          <w:b/>
          <w:bCs/>
          <w:lang w:val="uk-UA"/>
        </w:rPr>
        <w:t xml:space="preserve"> </w:t>
      </w:r>
      <w:r w:rsidRPr="00DC6F5D">
        <w:rPr>
          <w:rFonts w:ascii="Times New Roman CYR" w:hAnsi="Times New Roman CYR" w:cs="Times New Roman CYR"/>
          <w:lang w:val="uk-UA"/>
        </w:rPr>
        <w:t>З метою приведення Статуту Товариства у відповідність до вимог чинного законодавства, внести та затвердити зміни до статуту Товариства шляхом викладення в новій редакції.</w:t>
      </w:r>
    </w:p>
    <w:p w:rsidR="006A468C" w:rsidRPr="00337060" w:rsidRDefault="006A468C" w:rsidP="006359C1">
      <w:pPr>
        <w:widowControl w:val="0"/>
        <w:autoSpaceDE w:val="0"/>
        <w:autoSpaceDN w:val="0"/>
        <w:adjustRightInd w:val="0"/>
        <w:jc w:val="both"/>
        <w:rPr>
          <w:rFonts w:ascii="Times New Roman CYR" w:hAnsi="Times New Roman CYR" w:cs="Times New Roman CYR"/>
          <w:sz w:val="16"/>
          <w:szCs w:val="16"/>
          <w:lang w:val="uk-UA"/>
        </w:rPr>
      </w:pPr>
    </w:p>
    <w:p w:rsidR="00220035" w:rsidRPr="00DC6F5D" w:rsidRDefault="005C2BC7" w:rsidP="00220035">
      <w:pPr>
        <w:widowControl w:val="0"/>
        <w:autoSpaceDE w:val="0"/>
        <w:autoSpaceDN w:val="0"/>
        <w:adjustRightInd w:val="0"/>
        <w:jc w:val="both"/>
        <w:rPr>
          <w:rFonts w:ascii="Times New Roman CYR" w:hAnsi="Times New Roman CYR" w:cs="Times New Roman CYR"/>
          <w:lang w:val="uk-UA"/>
        </w:rPr>
      </w:pPr>
      <w:r w:rsidRPr="00DC6F5D">
        <w:rPr>
          <w:b/>
          <w:lang w:val="uk-UA"/>
        </w:rPr>
        <w:t>Голова</w:t>
      </w:r>
      <w:r w:rsidRPr="00DC6F5D">
        <w:rPr>
          <w:rFonts w:eastAsia="MS Mincho"/>
          <w:b/>
          <w:lang w:val="uk-UA"/>
        </w:rPr>
        <w:t xml:space="preserve"> Загальних Зборів – </w:t>
      </w:r>
      <w:r w:rsidRPr="00DC6F5D">
        <w:rPr>
          <w:b/>
          <w:lang w:val="uk-UA"/>
        </w:rPr>
        <w:t xml:space="preserve">Король В.Л. </w:t>
      </w:r>
      <w:r w:rsidRPr="00DC6F5D">
        <w:rPr>
          <w:rFonts w:eastAsia="MS Mincho"/>
          <w:lang w:val="uk-UA"/>
        </w:rPr>
        <w:t xml:space="preserve">поставив на голосування наступне рішення </w:t>
      </w:r>
      <w:r w:rsidRPr="00DC6F5D">
        <w:rPr>
          <w:rFonts w:eastAsia="MS Mincho"/>
          <w:b/>
          <w:lang w:val="uk-UA"/>
        </w:rPr>
        <w:t xml:space="preserve">по </w:t>
      </w:r>
      <w:r w:rsidR="00220035" w:rsidRPr="00DC6F5D">
        <w:rPr>
          <w:rFonts w:eastAsia="MS Mincho"/>
          <w:b/>
          <w:lang w:val="uk-UA"/>
        </w:rPr>
        <w:t>восьмо</w:t>
      </w:r>
      <w:r w:rsidRPr="00DC6F5D">
        <w:rPr>
          <w:b/>
          <w:lang w:val="uk-UA"/>
        </w:rPr>
        <w:t>му</w:t>
      </w:r>
      <w:r w:rsidRPr="00DC6F5D">
        <w:rPr>
          <w:rFonts w:eastAsia="MS Mincho"/>
          <w:b/>
          <w:bCs/>
          <w:lang w:val="uk-UA"/>
        </w:rPr>
        <w:t xml:space="preserve"> питанню</w:t>
      </w:r>
      <w:r w:rsidRPr="00DC6F5D">
        <w:rPr>
          <w:rFonts w:eastAsia="MS Mincho"/>
          <w:b/>
          <w:lang w:val="uk-UA"/>
        </w:rPr>
        <w:t xml:space="preserve"> порядку денного:</w:t>
      </w:r>
      <w:r w:rsidR="00220035" w:rsidRPr="00DC6F5D">
        <w:rPr>
          <w:rFonts w:eastAsia="MS Mincho"/>
          <w:b/>
          <w:lang w:val="uk-UA"/>
        </w:rPr>
        <w:t xml:space="preserve"> </w:t>
      </w:r>
      <w:r w:rsidR="00220035" w:rsidRPr="00DC6F5D">
        <w:rPr>
          <w:rFonts w:ascii="Times New Roman CYR" w:hAnsi="Times New Roman CYR" w:cs="Times New Roman CYR"/>
          <w:lang w:val="uk-UA"/>
        </w:rPr>
        <w:t xml:space="preserve">Приведення Статуту Товариства у відповідність до </w:t>
      </w:r>
      <w:r w:rsidR="00220035" w:rsidRPr="00DC6F5D">
        <w:rPr>
          <w:rFonts w:ascii="Times New Roman CYR" w:hAnsi="Times New Roman CYR" w:cs="Times New Roman CYR"/>
          <w:lang w:val="uk-UA"/>
        </w:rPr>
        <w:lastRenderedPageBreak/>
        <w:t xml:space="preserve">Закону України "Про акціонерні  товариства" та затвердження нової  редакції Статуту Товариства. </w:t>
      </w:r>
    </w:p>
    <w:p w:rsidR="00220035" w:rsidRPr="00337060" w:rsidRDefault="00220035" w:rsidP="002C2584">
      <w:pPr>
        <w:widowControl w:val="0"/>
        <w:autoSpaceDE w:val="0"/>
        <w:autoSpaceDN w:val="0"/>
        <w:adjustRightInd w:val="0"/>
        <w:jc w:val="both"/>
        <w:rPr>
          <w:rFonts w:eastAsia="MS Mincho"/>
          <w:b/>
          <w:sz w:val="16"/>
          <w:szCs w:val="16"/>
          <w:lang w:val="uk-UA"/>
        </w:rPr>
      </w:pP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Голосування проводилося з використанням бюлетенів для голосування. </w:t>
      </w: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Рішення приймається більшістю </w:t>
      </w:r>
      <w:r w:rsidR="00337060">
        <w:rPr>
          <w:rFonts w:ascii="Times New Roman CYR" w:hAnsi="Times New Roman CYR" w:cs="Times New Roman CYR"/>
          <w:lang w:val="uk-UA"/>
        </w:rPr>
        <w:t xml:space="preserve">в 75% голосів </w:t>
      </w:r>
      <w:r w:rsidRPr="00DC6F5D">
        <w:rPr>
          <w:rFonts w:ascii="Times New Roman CYR" w:hAnsi="Times New Roman CYR" w:cs="Times New Roman CYR"/>
          <w:lang w:val="uk-UA"/>
        </w:rPr>
        <w:t xml:space="preserve">від кількості голосів зареєстрованих для участі у загальних зборах власників </w:t>
      </w:r>
      <w:r w:rsidR="006E5697">
        <w:rPr>
          <w:rFonts w:ascii="Times New Roman CYR" w:hAnsi="Times New Roman CYR" w:cs="Times New Roman CYR"/>
          <w:lang w:val="uk-UA"/>
        </w:rPr>
        <w:t>голосуючих</w:t>
      </w:r>
      <w:r w:rsidR="006E5697" w:rsidRPr="00DC6F5D">
        <w:rPr>
          <w:rFonts w:ascii="Times New Roman CYR" w:hAnsi="Times New Roman CYR" w:cs="Times New Roman CYR"/>
          <w:lang w:val="uk-UA"/>
        </w:rPr>
        <w:t xml:space="preserve"> </w:t>
      </w:r>
      <w:r w:rsidRPr="00DC6F5D">
        <w:rPr>
          <w:rFonts w:ascii="Times New Roman CYR" w:hAnsi="Times New Roman CYR" w:cs="Times New Roman CYR"/>
          <w:lang w:val="uk-UA"/>
        </w:rPr>
        <w:t>простих іменних акцій.</w:t>
      </w:r>
    </w:p>
    <w:p w:rsidR="002C2584" w:rsidRPr="00337060" w:rsidRDefault="002C2584" w:rsidP="002C2584">
      <w:pPr>
        <w:widowControl w:val="0"/>
        <w:autoSpaceDE w:val="0"/>
        <w:autoSpaceDN w:val="0"/>
        <w:adjustRightInd w:val="0"/>
        <w:jc w:val="both"/>
        <w:rPr>
          <w:rFonts w:ascii="Times New Roman CYR" w:hAnsi="Times New Roman CYR" w:cs="Times New Roman CYR"/>
          <w:sz w:val="16"/>
          <w:szCs w:val="16"/>
          <w:lang w:val="uk-UA"/>
        </w:rPr>
      </w:pPr>
    </w:p>
    <w:p w:rsidR="002C2584" w:rsidRPr="00DC6F5D" w:rsidRDefault="002C2584" w:rsidP="002C2584">
      <w:pPr>
        <w:widowControl w:val="0"/>
        <w:autoSpaceDE w:val="0"/>
        <w:autoSpaceDN w:val="0"/>
        <w:adjustRightInd w:val="0"/>
        <w:jc w:val="both"/>
        <w:rPr>
          <w:rFonts w:ascii="Times New Roman CYR" w:hAnsi="Times New Roman CYR" w:cs="Times New Roman CYR"/>
          <w:sz w:val="16"/>
          <w:szCs w:val="16"/>
          <w:lang w:val="uk-UA"/>
        </w:rPr>
      </w:pPr>
      <w:r w:rsidRPr="00DC6F5D">
        <w:rPr>
          <w:lang w:val="uk-UA"/>
        </w:rPr>
        <w:t xml:space="preserve">Всього зареєстровано (голосів):  </w:t>
      </w:r>
      <w:r w:rsidRPr="00DC6F5D">
        <w:rPr>
          <w:rFonts w:ascii="Times New Roman CYR" w:hAnsi="Times New Roman CYR" w:cs="Times New Roman CYR"/>
          <w:b/>
          <w:u w:val="single"/>
          <w:lang w:val="uk-UA"/>
        </w:rPr>
        <w:t>471 649 472</w:t>
      </w:r>
    </w:p>
    <w:p w:rsidR="002C2584" w:rsidRPr="00337060" w:rsidRDefault="002C2584" w:rsidP="002C2584">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Підсумки голосування:</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"ЗА" - 471 649 472 голоси,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6359C1" w:rsidRPr="00337060"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Прийняте рішення:</w:t>
      </w:r>
    </w:p>
    <w:p w:rsidR="006359C1" w:rsidRPr="00FA0124" w:rsidRDefault="006359C1" w:rsidP="006359C1">
      <w:pPr>
        <w:widowControl w:val="0"/>
        <w:autoSpaceDE w:val="0"/>
        <w:autoSpaceDN w:val="0"/>
        <w:adjustRightInd w:val="0"/>
        <w:jc w:val="both"/>
        <w:rPr>
          <w:rFonts w:ascii="Times New Roman CYR" w:hAnsi="Times New Roman CYR" w:cs="Times New Roman CYR"/>
          <w:b/>
          <w:i/>
          <w:lang w:val="uk-UA"/>
        </w:rPr>
      </w:pPr>
      <w:r w:rsidRPr="00FA0124">
        <w:rPr>
          <w:rFonts w:ascii="Times New Roman CYR" w:hAnsi="Times New Roman CYR" w:cs="Times New Roman CYR"/>
          <w:b/>
          <w:i/>
          <w:lang w:val="uk-UA"/>
        </w:rPr>
        <w:t>З метою приведення Статуту Товариства у відповідність до вимог чинного законодавства, внести та затвердити зміни до статуту Товариства шляхом викладення в новій редакції.</w:t>
      </w:r>
    </w:p>
    <w:p w:rsidR="006359C1" w:rsidRPr="00FA0124" w:rsidRDefault="006359C1" w:rsidP="006359C1">
      <w:pPr>
        <w:widowControl w:val="0"/>
        <w:autoSpaceDE w:val="0"/>
        <w:autoSpaceDN w:val="0"/>
        <w:adjustRightInd w:val="0"/>
        <w:jc w:val="both"/>
        <w:rPr>
          <w:rFonts w:ascii="Times New Roman CYR" w:hAnsi="Times New Roman CYR" w:cs="Times New Roman CYR"/>
          <w:lang w:val="uk-UA"/>
        </w:rPr>
      </w:pPr>
    </w:p>
    <w:p w:rsidR="006359C1" w:rsidRPr="00FA0124" w:rsidRDefault="006359C1" w:rsidP="006359C1">
      <w:pPr>
        <w:widowControl w:val="0"/>
        <w:autoSpaceDE w:val="0"/>
        <w:autoSpaceDN w:val="0"/>
        <w:adjustRightInd w:val="0"/>
        <w:jc w:val="both"/>
        <w:rPr>
          <w:rFonts w:ascii="Times New Roman CYR" w:hAnsi="Times New Roman CYR" w:cs="Times New Roman CYR"/>
          <w:b/>
          <w:lang w:val="uk-UA"/>
        </w:rPr>
      </w:pPr>
      <w:r w:rsidRPr="00DC6F5D">
        <w:rPr>
          <w:rFonts w:ascii="Times New Roman CYR" w:hAnsi="Times New Roman CYR" w:cs="Times New Roman CYR"/>
          <w:b/>
          <w:bCs/>
          <w:lang w:val="uk-UA"/>
        </w:rPr>
        <w:t xml:space="preserve">9. З ПИТАННЯ 9-ГО ПОРЯДКУ ДЕННОГО: </w:t>
      </w:r>
      <w:r w:rsidRPr="00FA0124">
        <w:rPr>
          <w:rFonts w:ascii="Times New Roman CYR" w:hAnsi="Times New Roman CYR" w:cs="Times New Roman CYR"/>
          <w:b/>
          <w:lang w:val="uk-UA"/>
        </w:rPr>
        <w:t xml:space="preserve">Внесення змін до внутрішніх положень Товариства (затвердження нових редакцій внутрішніх положень). </w:t>
      </w:r>
    </w:p>
    <w:p w:rsidR="006359C1" w:rsidRPr="00FA0124"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Слухали:</w:t>
      </w:r>
      <w:r w:rsidRPr="00DC6F5D">
        <w:rPr>
          <w:rFonts w:ascii="Times New Roman CYR" w:hAnsi="Times New Roman CYR" w:cs="Times New Roman CYR"/>
          <w:lang w:val="uk-UA"/>
        </w:rPr>
        <w:t xml:space="preserve"> </w:t>
      </w:r>
      <w:r w:rsidR="00F77EB5" w:rsidRPr="00DC6F5D">
        <w:rPr>
          <w:b/>
          <w:lang w:val="uk-UA"/>
        </w:rPr>
        <w:t>Голову</w:t>
      </w:r>
      <w:r w:rsidR="00F77EB5" w:rsidRPr="00DC6F5D">
        <w:rPr>
          <w:rFonts w:eastAsia="MS Mincho"/>
          <w:b/>
          <w:lang w:val="uk-UA"/>
        </w:rPr>
        <w:t xml:space="preserve"> Загальних Зборів – </w:t>
      </w:r>
      <w:r w:rsidR="00F77EB5" w:rsidRPr="00DC6F5D">
        <w:rPr>
          <w:b/>
          <w:lang w:val="uk-UA"/>
        </w:rPr>
        <w:t>Король В.Л.</w:t>
      </w:r>
      <w:r w:rsidRPr="00DC6F5D">
        <w:rPr>
          <w:rFonts w:ascii="Times New Roman CYR" w:hAnsi="Times New Roman CYR" w:cs="Times New Roman CYR"/>
          <w:b/>
          <w:bCs/>
          <w:lang w:val="uk-UA"/>
        </w:rPr>
        <w:t>:</w:t>
      </w:r>
      <w:r w:rsidR="00220035" w:rsidRPr="00DC6F5D">
        <w:rPr>
          <w:rFonts w:ascii="Times New Roman CYR" w:hAnsi="Times New Roman CYR" w:cs="Times New Roman CYR"/>
          <w:b/>
          <w:bCs/>
          <w:lang w:val="uk-UA"/>
        </w:rPr>
        <w:t xml:space="preserve"> </w:t>
      </w:r>
      <w:r w:rsidR="00B47249" w:rsidRPr="00DC6F5D">
        <w:rPr>
          <w:rFonts w:ascii="Times New Roman CYR" w:hAnsi="Times New Roman CYR" w:cs="Times New Roman CYR"/>
          <w:bCs/>
          <w:lang w:val="uk-UA"/>
        </w:rPr>
        <w:t xml:space="preserve">В зв’язку </w:t>
      </w:r>
      <w:r w:rsidR="00DC6F5D" w:rsidRPr="00DC6F5D">
        <w:rPr>
          <w:rFonts w:ascii="Times New Roman CYR" w:hAnsi="Times New Roman CYR" w:cs="Times New Roman CYR"/>
          <w:highlight w:val="yellow"/>
          <w:lang w:val="uk-UA"/>
        </w:rPr>
        <w:t>приведення</w:t>
      </w:r>
      <w:r w:rsidR="00DB5A30">
        <w:rPr>
          <w:rFonts w:ascii="Times New Roman CYR" w:hAnsi="Times New Roman CYR" w:cs="Times New Roman CYR"/>
          <w:highlight w:val="yellow"/>
          <w:lang w:val="uk-UA"/>
        </w:rPr>
        <w:t>м</w:t>
      </w:r>
      <w:r w:rsidR="00DC6F5D" w:rsidRPr="00DC6F5D">
        <w:rPr>
          <w:rFonts w:ascii="Times New Roman CYR" w:hAnsi="Times New Roman CYR" w:cs="Times New Roman CYR"/>
          <w:highlight w:val="yellow"/>
          <w:lang w:val="uk-UA"/>
        </w:rPr>
        <w:t xml:space="preserve"> Статуту Товариства у відповідність до вимог чинного законодавства, </w:t>
      </w:r>
      <w:r w:rsidR="00B47249" w:rsidRPr="00DC6F5D">
        <w:rPr>
          <w:rFonts w:ascii="Times New Roman CYR" w:hAnsi="Times New Roman CYR" w:cs="Times New Roman CYR"/>
          <w:bCs/>
          <w:lang w:val="uk-UA"/>
        </w:rPr>
        <w:t xml:space="preserve">внести </w:t>
      </w:r>
      <w:r w:rsidRPr="00DC6F5D">
        <w:rPr>
          <w:rFonts w:ascii="Times New Roman CYR" w:hAnsi="Times New Roman CYR" w:cs="Times New Roman CYR"/>
          <w:lang w:val="uk-UA"/>
        </w:rPr>
        <w:t>й затвердити зміни до Положення «Про загальні збори акціонерів ПУБЛІЧНОГО АКЦІОНЕРНОГО ТОВАРИСТВА «ЧЕРКАСЬКЕ ХІМВОЛОКНО», Положення «Про Наглядову раду ПУБЛІЧНОГО АКЦІОНЕРНОГО ТОВАРИСТВА «ЧЕРКАСЬКЕ ХІМВОЛОКНО», Положення «Про Правління ПУБЛІЧНОГО АКЦІОНЕРНОГО ТОВАРИСТВА «ЧЕРКАСЬКЕ ХІМВОЛОКНО»,  Положення «Про Ревізійну комісію ПУБЛІЧНОГО АКЦІОНЕРНОГО ТОВАРИСТВА «ЧЕРКАСЬКЕ ХІМВОЛОКНО» шляхом викладення в новій редакції.</w:t>
      </w:r>
    </w:p>
    <w:p w:rsidR="00220035" w:rsidRPr="00DC6F5D" w:rsidRDefault="005C2BC7" w:rsidP="00220035">
      <w:pPr>
        <w:widowControl w:val="0"/>
        <w:autoSpaceDE w:val="0"/>
        <w:autoSpaceDN w:val="0"/>
        <w:adjustRightInd w:val="0"/>
        <w:jc w:val="both"/>
        <w:rPr>
          <w:rFonts w:ascii="Times New Roman CYR" w:hAnsi="Times New Roman CYR" w:cs="Times New Roman CYR"/>
          <w:lang w:val="uk-UA"/>
        </w:rPr>
      </w:pPr>
      <w:r w:rsidRPr="00DC6F5D">
        <w:rPr>
          <w:b/>
          <w:lang w:val="uk-UA"/>
        </w:rPr>
        <w:t>Голова</w:t>
      </w:r>
      <w:r w:rsidRPr="00DC6F5D">
        <w:rPr>
          <w:rFonts w:eastAsia="MS Mincho"/>
          <w:b/>
          <w:lang w:val="uk-UA"/>
        </w:rPr>
        <w:t xml:space="preserve"> Загальних Зборів – </w:t>
      </w:r>
      <w:r w:rsidRPr="00DC6F5D">
        <w:rPr>
          <w:b/>
          <w:lang w:val="uk-UA"/>
        </w:rPr>
        <w:t xml:space="preserve">Король В.Л. </w:t>
      </w:r>
      <w:r w:rsidRPr="00DC6F5D">
        <w:rPr>
          <w:rFonts w:eastAsia="MS Mincho"/>
          <w:lang w:val="uk-UA"/>
        </w:rPr>
        <w:t xml:space="preserve">поставив на голосування наступне рішення </w:t>
      </w:r>
      <w:r w:rsidRPr="00DC6F5D">
        <w:rPr>
          <w:rFonts w:eastAsia="MS Mincho"/>
          <w:b/>
          <w:lang w:val="uk-UA"/>
        </w:rPr>
        <w:t xml:space="preserve">по </w:t>
      </w:r>
      <w:r w:rsidR="00220035" w:rsidRPr="00DC6F5D">
        <w:rPr>
          <w:rFonts w:eastAsia="MS Mincho"/>
          <w:b/>
          <w:lang w:val="uk-UA"/>
        </w:rPr>
        <w:t>дев’я</w:t>
      </w:r>
      <w:r w:rsidRPr="00DC6F5D">
        <w:rPr>
          <w:rFonts w:eastAsia="MS Mincho"/>
          <w:b/>
          <w:lang w:val="uk-UA"/>
        </w:rPr>
        <w:t>то</w:t>
      </w:r>
      <w:r w:rsidRPr="00DC6F5D">
        <w:rPr>
          <w:b/>
          <w:lang w:val="uk-UA"/>
        </w:rPr>
        <w:t>му</w:t>
      </w:r>
      <w:r w:rsidRPr="00DC6F5D">
        <w:rPr>
          <w:rFonts w:eastAsia="MS Mincho"/>
          <w:b/>
          <w:bCs/>
          <w:lang w:val="uk-UA"/>
        </w:rPr>
        <w:t xml:space="preserve"> питанню</w:t>
      </w:r>
      <w:r w:rsidRPr="00DC6F5D">
        <w:rPr>
          <w:rFonts w:eastAsia="MS Mincho"/>
          <w:b/>
          <w:lang w:val="uk-UA"/>
        </w:rPr>
        <w:t xml:space="preserve"> порядку денного:</w:t>
      </w:r>
      <w:r w:rsidR="00220035" w:rsidRPr="00DC6F5D">
        <w:rPr>
          <w:rFonts w:eastAsia="MS Mincho"/>
          <w:b/>
          <w:lang w:val="uk-UA"/>
        </w:rPr>
        <w:t xml:space="preserve"> </w:t>
      </w:r>
      <w:r w:rsidR="00220035" w:rsidRPr="00DC6F5D">
        <w:rPr>
          <w:rFonts w:ascii="Times New Roman CYR" w:hAnsi="Times New Roman CYR" w:cs="Times New Roman CYR"/>
          <w:lang w:val="uk-UA"/>
        </w:rPr>
        <w:t>Внести й затвердити зміни до Положення «Про загальні збори акціонерів ПУБЛІЧНОГО АКЦІОНЕРНОГО ТОВАРИСТВА «ЧЕРКАСЬКЕ ХІМВОЛОКНО», Положення «Про Наглядову раду ПУБЛІЧНОГО АКЦІОНЕРНОГО ТОВАРИСТВА «ЧЕРКАСЬКЕ ХІМВОЛОКНО», Положення «Про Правління ПУБЛІЧНОГО АКЦІОНЕРНОГО ТОВАРИСТВА «ЧЕРКАСЬКЕ ХІМВОЛОКНО»,  Положення «Про Ревізійну комісію ПУБЛІЧНОГО АКЦІОНЕРНОГО ТОВАРИСТВА «ЧЕРКАСЬКЕ ХІМВОЛОКНО» шляхом викладення в новій редакції.</w:t>
      </w:r>
    </w:p>
    <w:p w:rsidR="005C2BC7" w:rsidRPr="00FA0124" w:rsidRDefault="005C2BC7" w:rsidP="006359C1">
      <w:pPr>
        <w:widowControl w:val="0"/>
        <w:autoSpaceDE w:val="0"/>
        <w:autoSpaceDN w:val="0"/>
        <w:adjustRightInd w:val="0"/>
        <w:jc w:val="both"/>
        <w:rPr>
          <w:rFonts w:eastAsia="MS Mincho"/>
          <w:b/>
          <w:sz w:val="16"/>
          <w:szCs w:val="16"/>
          <w:lang w:val="uk-UA"/>
        </w:rPr>
      </w:pP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Голосування проводилося з використанням бюлетенів для голосування. </w:t>
      </w: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Рішення приймається простою більшістю від кількості голосів зареєстрованих для участі у загальних зборах власників </w:t>
      </w:r>
      <w:r w:rsidR="006E5697">
        <w:rPr>
          <w:rFonts w:ascii="Times New Roman CYR" w:hAnsi="Times New Roman CYR" w:cs="Times New Roman CYR"/>
          <w:lang w:val="uk-UA"/>
        </w:rPr>
        <w:t>голосуючих</w:t>
      </w:r>
      <w:r w:rsidR="006E5697" w:rsidRPr="00DC6F5D">
        <w:rPr>
          <w:rFonts w:ascii="Times New Roman CYR" w:hAnsi="Times New Roman CYR" w:cs="Times New Roman CYR"/>
          <w:lang w:val="uk-UA"/>
        </w:rPr>
        <w:t xml:space="preserve"> </w:t>
      </w:r>
      <w:r w:rsidRPr="00DC6F5D">
        <w:rPr>
          <w:rFonts w:ascii="Times New Roman CYR" w:hAnsi="Times New Roman CYR" w:cs="Times New Roman CYR"/>
          <w:lang w:val="uk-UA"/>
        </w:rPr>
        <w:t>простих іменних акцій.</w:t>
      </w:r>
    </w:p>
    <w:p w:rsidR="002C2584" w:rsidRPr="00FA0124" w:rsidRDefault="002C2584" w:rsidP="002C2584">
      <w:pPr>
        <w:widowControl w:val="0"/>
        <w:autoSpaceDE w:val="0"/>
        <w:autoSpaceDN w:val="0"/>
        <w:adjustRightInd w:val="0"/>
        <w:jc w:val="both"/>
        <w:rPr>
          <w:rFonts w:ascii="Times New Roman CYR" w:hAnsi="Times New Roman CYR" w:cs="Times New Roman CYR"/>
          <w:sz w:val="16"/>
          <w:szCs w:val="16"/>
          <w:lang w:val="uk-UA"/>
        </w:rPr>
      </w:pPr>
    </w:p>
    <w:p w:rsidR="002C2584" w:rsidRPr="00DC6F5D" w:rsidRDefault="002C2584" w:rsidP="002C2584">
      <w:pPr>
        <w:widowControl w:val="0"/>
        <w:autoSpaceDE w:val="0"/>
        <w:autoSpaceDN w:val="0"/>
        <w:adjustRightInd w:val="0"/>
        <w:jc w:val="both"/>
        <w:rPr>
          <w:rFonts w:ascii="Times New Roman CYR" w:hAnsi="Times New Roman CYR" w:cs="Times New Roman CYR"/>
          <w:sz w:val="16"/>
          <w:szCs w:val="16"/>
          <w:lang w:val="uk-UA"/>
        </w:rPr>
      </w:pPr>
      <w:r w:rsidRPr="00DC6F5D">
        <w:rPr>
          <w:lang w:val="uk-UA"/>
        </w:rPr>
        <w:t xml:space="preserve">Всього зареєстровано (голосів):  </w:t>
      </w:r>
      <w:r w:rsidRPr="00DC6F5D">
        <w:rPr>
          <w:rFonts w:ascii="Times New Roman CYR" w:hAnsi="Times New Roman CYR" w:cs="Times New Roman CYR"/>
          <w:b/>
          <w:u w:val="single"/>
          <w:lang w:val="uk-UA"/>
        </w:rPr>
        <w:t>471 649 472</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lastRenderedPageBreak/>
        <w:t>Підсумки голосування:</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"ЗА" - 471 649 472 голоси,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6359C1" w:rsidRPr="00EA3C9E"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359C1" w:rsidRPr="00CD0735" w:rsidRDefault="006359C1" w:rsidP="006359C1">
      <w:pPr>
        <w:widowControl w:val="0"/>
        <w:autoSpaceDE w:val="0"/>
        <w:autoSpaceDN w:val="0"/>
        <w:adjustRightInd w:val="0"/>
        <w:jc w:val="both"/>
        <w:rPr>
          <w:rFonts w:ascii="Times New Roman CYR" w:hAnsi="Times New Roman CYR" w:cs="Times New Roman CYR"/>
          <w:b/>
          <w:i/>
          <w:lang w:val="uk-UA"/>
        </w:rPr>
      </w:pPr>
      <w:r w:rsidRPr="00DC6F5D">
        <w:rPr>
          <w:rFonts w:ascii="Times New Roman CYR" w:hAnsi="Times New Roman CYR" w:cs="Times New Roman CYR"/>
          <w:b/>
          <w:bCs/>
          <w:lang w:val="uk-UA"/>
        </w:rPr>
        <w:t>Прийняте рішення:</w:t>
      </w:r>
      <w:r w:rsidR="00CD0735">
        <w:rPr>
          <w:rFonts w:ascii="Times New Roman CYR" w:hAnsi="Times New Roman CYR" w:cs="Times New Roman CYR"/>
          <w:b/>
          <w:bCs/>
          <w:lang w:val="uk-UA"/>
        </w:rPr>
        <w:t xml:space="preserve"> </w:t>
      </w:r>
      <w:r w:rsidRPr="00CD0735">
        <w:rPr>
          <w:rFonts w:ascii="Times New Roman CYR" w:hAnsi="Times New Roman CYR" w:cs="Times New Roman CYR"/>
          <w:b/>
          <w:i/>
          <w:lang w:val="uk-UA"/>
        </w:rPr>
        <w:t>Внести й затвердити зміни до Положення «Про загальні збори акціонерів ПУБЛІЧНОГО АКЦІОНЕРНОГО ТОВАРИСТВА «ЧЕРКАСЬКЕ ХІМВОЛОКНО», Положення «Про Наглядову раду ПУБЛІЧНОГО АКЦІОНЕРНОГО ТОВАРИСТВА «ЧЕРКАСЬКЕ ХІМВОЛОКНО», Положення «Про Правління ПУБЛІЧНОГО АКЦІОНЕРНОГО ТОВАРИСТВА «ЧЕРКАСЬКЕ ХІМВОЛОКНО»,  Положення «Про Ревізійну комісію ПУБЛІЧНОГО АКЦІОНЕРНОГО ТОВАРИСТВА «ЧЕРКАСЬКЕ ХІМВОЛОКНО» шляхом викладення в новій редакції.</w:t>
      </w:r>
    </w:p>
    <w:p w:rsidR="006359C1" w:rsidRPr="00616D18" w:rsidRDefault="006359C1" w:rsidP="006359C1">
      <w:pPr>
        <w:widowControl w:val="0"/>
        <w:autoSpaceDE w:val="0"/>
        <w:autoSpaceDN w:val="0"/>
        <w:adjustRightInd w:val="0"/>
        <w:jc w:val="both"/>
        <w:rPr>
          <w:rFonts w:ascii="Times New Roman CYR" w:hAnsi="Times New Roman CYR" w:cs="Times New Roman CYR"/>
          <w:sz w:val="22"/>
          <w:szCs w:val="22"/>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 xml:space="preserve">10. З ПИТАННЯ 10-ГО ПОРЯДКУ ДЕННОГО: </w:t>
      </w:r>
      <w:r w:rsidRPr="00CD0735">
        <w:rPr>
          <w:rFonts w:ascii="Times New Roman CYR" w:hAnsi="Times New Roman CYR" w:cs="Times New Roman CYR"/>
          <w:b/>
          <w:lang w:val="uk-UA"/>
        </w:rPr>
        <w:t>Зміна найменування відокремленого підрозділу «Черкаська ТЕЦ» ПУБЛІЧНОГО АКЦІОНЕРНОГО ТОВАРИСТВА  «Черкаське хімволокно». Внесення і затвердження змін до Положення про відокремлений підрозділ «Черкаська ТЕЦ» ПУБЛІЧНОГО АКЦІОНЕРНОГО ТОВАРИСТВА «Черкаське хімволокно».</w:t>
      </w:r>
      <w:r w:rsidRPr="00DC6F5D">
        <w:rPr>
          <w:rFonts w:ascii="Times New Roman CYR" w:hAnsi="Times New Roman CYR" w:cs="Times New Roman CYR"/>
          <w:lang w:val="uk-UA"/>
        </w:rPr>
        <w:t xml:space="preserve"> </w:t>
      </w:r>
    </w:p>
    <w:p w:rsidR="006359C1" w:rsidRPr="00CD0735"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Слухали:</w:t>
      </w:r>
      <w:r w:rsidRPr="00DC6F5D">
        <w:rPr>
          <w:rFonts w:ascii="Times New Roman CYR" w:hAnsi="Times New Roman CYR" w:cs="Times New Roman CYR"/>
          <w:lang w:val="uk-UA"/>
        </w:rPr>
        <w:t xml:space="preserve"> </w:t>
      </w:r>
      <w:r w:rsidR="00F77EB5" w:rsidRPr="00DC6F5D">
        <w:rPr>
          <w:b/>
          <w:lang w:val="uk-UA"/>
        </w:rPr>
        <w:t>Голову</w:t>
      </w:r>
      <w:r w:rsidR="00F77EB5" w:rsidRPr="00DC6F5D">
        <w:rPr>
          <w:rFonts w:eastAsia="MS Mincho"/>
          <w:b/>
          <w:lang w:val="uk-UA"/>
        </w:rPr>
        <w:t xml:space="preserve"> Загальних Зборів – </w:t>
      </w:r>
      <w:r w:rsidR="00F77EB5" w:rsidRPr="00DC6F5D">
        <w:rPr>
          <w:b/>
          <w:lang w:val="uk-UA"/>
        </w:rPr>
        <w:t>Король В.Л.</w:t>
      </w:r>
      <w:r w:rsidRPr="00DC6F5D">
        <w:rPr>
          <w:rFonts w:ascii="Times New Roman CYR" w:hAnsi="Times New Roman CYR" w:cs="Times New Roman CYR"/>
          <w:b/>
          <w:bCs/>
          <w:lang w:val="uk-UA"/>
        </w:rPr>
        <w:t>:</w:t>
      </w:r>
      <w:r w:rsidR="00220035" w:rsidRPr="00DC6F5D">
        <w:rPr>
          <w:rFonts w:ascii="Times New Roman CYR" w:hAnsi="Times New Roman CYR" w:cs="Times New Roman CYR"/>
          <w:b/>
          <w:bCs/>
          <w:lang w:val="uk-UA"/>
        </w:rPr>
        <w:t xml:space="preserve"> </w:t>
      </w:r>
      <w:r w:rsidR="00DB5A30" w:rsidRPr="00DC6F5D">
        <w:rPr>
          <w:rFonts w:ascii="Times New Roman CYR" w:hAnsi="Times New Roman CYR" w:cs="Times New Roman CYR"/>
          <w:bCs/>
          <w:lang w:val="uk-UA"/>
        </w:rPr>
        <w:t xml:space="preserve">В зв’язку </w:t>
      </w:r>
      <w:r w:rsidR="00DB5A30" w:rsidRPr="0059539F">
        <w:rPr>
          <w:rFonts w:ascii="Times New Roman CYR" w:hAnsi="Times New Roman CYR" w:cs="Times New Roman CYR"/>
          <w:lang w:val="uk-UA"/>
        </w:rPr>
        <w:t>приведенням Статуту Товариства у відповідність до вимог чинного законодавства, вн</w:t>
      </w:r>
      <w:r w:rsidR="00DB5A30">
        <w:rPr>
          <w:rFonts w:ascii="Times New Roman CYR" w:hAnsi="Times New Roman CYR" w:cs="Times New Roman CYR"/>
          <w:lang w:val="uk-UA"/>
        </w:rPr>
        <w:t xml:space="preserve">ести </w:t>
      </w:r>
      <w:r w:rsidR="00B47249" w:rsidRPr="00DC6F5D">
        <w:rPr>
          <w:rFonts w:ascii="Times New Roman CYR" w:hAnsi="Times New Roman CYR" w:cs="Times New Roman CYR"/>
          <w:bCs/>
          <w:lang w:val="uk-UA"/>
        </w:rPr>
        <w:t>з</w:t>
      </w:r>
      <w:r w:rsidRPr="00DC6F5D">
        <w:rPr>
          <w:rFonts w:ascii="Times New Roman CYR" w:hAnsi="Times New Roman CYR" w:cs="Times New Roman CYR"/>
          <w:lang w:val="uk-UA"/>
        </w:rPr>
        <w:t>міни</w:t>
      </w:r>
      <w:r w:rsidR="00B47249" w:rsidRPr="00DC6F5D">
        <w:rPr>
          <w:rFonts w:ascii="Times New Roman CYR" w:hAnsi="Times New Roman CYR" w:cs="Times New Roman CYR"/>
          <w:lang w:val="uk-UA"/>
        </w:rPr>
        <w:t xml:space="preserve"> в</w:t>
      </w:r>
      <w:r w:rsidRPr="00DC6F5D">
        <w:rPr>
          <w:rFonts w:ascii="Times New Roman CYR" w:hAnsi="Times New Roman CYR" w:cs="Times New Roman CYR"/>
          <w:lang w:val="uk-UA"/>
        </w:rPr>
        <w:t xml:space="preserve"> найменування ВІДОКРЕМЛЕНОГО ПІДРОЗДІЛУ «ЧЕРКАСЬКА ТЕЦ» ПУБЛІЧНОГО АКЦІОНЕРНОГО ТОВАРИСТВА «ЧЕРКАСЬКЕ ХІМВОЛОКНО» на ВІДОКРЕМЛЕНИЙ ПІДРОЗДІЛ «ЧЕРКАСЬКА ТЕЦ» ПРИВАТНОГО АКЦІОНЕРНОГО ТОВАРИСТВА «ЧЕРКАСЬКЕ ХІМВОЛОКНО».  Внести й затвердити зміни в Положення про ВІДОКРЕМЛЕНИЙ ПІДРОЗДІЛ «ЧЕРКАСЬКА ТЕЦ» ПРИВАТНОГО АКЦІОНЕРНОГО ТОВАРИСТВА «ЧЕРКАСЬКЕ ХІМВОЛОКНО».</w:t>
      </w:r>
    </w:p>
    <w:p w:rsidR="00CD0735" w:rsidRPr="00DC6F5D" w:rsidRDefault="005C2BC7" w:rsidP="00CD0735">
      <w:pPr>
        <w:widowControl w:val="0"/>
        <w:autoSpaceDE w:val="0"/>
        <w:autoSpaceDN w:val="0"/>
        <w:adjustRightInd w:val="0"/>
        <w:jc w:val="both"/>
        <w:rPr>
          <w:rFonts w:ascii="Times New Roman CYR" w:hAnsi="Times New Roman CYR" w:cs="Times New Roman CYR"/>
          <w:lang w:val="uk-UA"/>
        </w:rPr>
      </w:pPr>
      <w:r w:rsidRPr="00DC6F5D">
        <w:rPr>
          <w:b/>
          <w:lang w:val="uk-UA"/>
        </w:rPr>
        <w:t>Голова</w:t>
      </w:r>
      <w:r w:rsidRPr="00DC6F5D">
        <w:rPr>
          <w:rFonts w:eastAsia="MS Mincho"/>
          <w:b/>
          <w:lang w:val="uk-UA"/>
        </w:rPr>
        <w:t xml:space="preserve"> Загальних Зборів – </w:t>
      </w:r>
      <w:r w:rsidRPr="00DC6F5D">
        <w:rPr>
          <w:b/>
          <w:lang w:val="uk-UA"/>
        </w:rPr>
        <w:t xml:space="preserve">Король В.Л. </w:t>
      </w:r>
      <w:r w:rsidRPr="00DC6F5D">
        <w:rPr>
          <w:rFonts w:eastAsia="MS Mincho"/>
          <w:lang w:val="uk-UA"/>
        </w:rPr>
        <w:t xml:space="preserve">поставив на голосування наступне рішення </w:t>
      </w:r>
      <w:r w:rsidRPr="00DC6F5D">
        <w:rPr>
          <w:rFonts w:eastAsia="MS Mincho"/>
          <w:b/>
          <w:lang w:val="uk-UA"/>
        </w:rPr>
        <w:t xml:space="preserve">по </w:t>
      </w:r>
      <w:r w:rsidR="00B47249" w:rsidRPr="00DC6F5D">
        <w:rPr>
          <w:rFonts w:eastAsia="MS Mincho"/>
          <w:b/>
          <w:lang w:val="uk-UA"/>
        </w:rPr>
        <w:t>деся</w:t>
      </w:r>
      <w:r w:rsidRPr="00DC6F5D">
        <w:rPr>
          <w:rFonts w:eastAsia="MS Mincho"/>
          <w:b/>
          <w:lang w:val="uk-UA"/>
        </w:rPr>
        <w:t>то</w:t>
      </w:r>
      <w:r w:rsidRPr="00DC6F5D">
        <w:rPr>
          <w:b/>
          <w:lang w:val="uk-UA"/>
        </w:rPr>
        <w:t>му</w:t>
      </w:r>
      <w:r w:rsidRPr="00DC6F5D">
        <w:rPr>
          <w:rFonts w:eastAsia="MS Mincho"/>
          <w:b/>
          <w:bCs/>
          <w:lang w:val="uk-UA"/>
        </w:rPr>
        <w:t xml:space="preserve"> питанню</w:t>
      </w:r>
      <w:r w:rsidRPr="00DC6F5D">
        <w:rPr>
          <w:rFonts w:eastAsia="MS Mincho"/>
          <w:b/>
          <w:lang w:val="uk-UA"/>
        </w:rPr>
        <w:t xml:space="preserve"> порядку денного:</w:t>
      </w:r>
      <w:r w:rsidR="00CD0735">
        <w:rPr>
          <w:rFonts w:eastAsia="MS Mincho"/>
          <w:b/>
          <w:lang w:val="uk-UA"/>
        </w:rPr>
        <w:t xml:space="preserve"> </w:t>
      </w:r>
      <w:r w:rsidR="00CD0735">
        <w:rPr>
          <w:rFonts w:ascii="Times New Roman CYR" w:hAnsi="Times New Roman CYR" w:cs="Times New Roman CYR"/>
          <w:bCs/>
          <w:lang w:val="uk-UA"/>
        </w:rPr>
        <w:t>З</w:t>
      </w:r>
      <w:r w:rsidR="00CD0735" w:rsidRPr="00DC6F5D">
        <w:rPr>
          <w:rFonts w:ascii="Times New Roman CYR" w:hAnsi="Times New Roman CYR" w:cs="Times New Roman CYR"/>
          <w:lang w:val="uk-UA"/>
        </w:rPr>
        <w:t>міни</w:t>
      </w:r>
      <w:r w:rsidR="00CD0735">
        <w:rPr>
          <w:rFonts w:ascii="Times New Roman CYR" w:hAnsi="Times New Roman CYR" w:cs="Times New Roman CYR"/>
          <w:lang w:val="uk-UA"/>
        </w:rPr>
        <w:t>ти</w:t>
      </w:r>
      <w:r w:rsidR="00CD0735" w:rsidRPr="00DC6F5D">
        <w:rPr>
          <w:rFonts w:ascii="Times New Roman CYR" w:hAnsi="Times New Roman CYR" w:cs="Times New Roman CYR"/>
          <w:lang w:val="uk-UA"/>
        </w:rPr>
        <w:t xml:space="preserve"> в найменування ВІДОКРЕМЛЕНОГО ПІДРОЗДІЛУ «ЧЕРКАСЬКА ТЕЦ» ПУБЛІЧНОГО АКЦІОНЕРНОГО ТОВАРИСТВА «ЧЕРКАСЬКЕ ХІМВОЛОКНО» на ВІДОКРЕМЛЕНИЙ ПІДРОЗДІЛ «ЧЕРКАСЬКА ТЕЦ» ПРИВАТНОГО АКЦІОНЕРНОГО ТОВАРИСТВА «ЧЕРКАСЬКЕ ХІМВОЛОКНО».  Внести й затвердити зміни в Положення про ВІДОКРЕМЛЕНИЙ ПІДРОЗДІЛ «ЧЕРКАСЬКА ТЕЦ» ПРИВАТНОГО АКЦІОНЕРНОГО ТОВАРИСТВА «ЧЕРКАСЬКЕ ХІМВОЛОКНО».</w:t>
      </w: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Голосування проводилося з використанням бюлетенів для голосування. </w:t>
      </w: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Рішення приймається простою більшістю від кількості голосів зареєстрованих для участі у загальних зборах власників </w:t>
      </w:r>
      <w:r w:rsidR="006E5697">
        <w:rPr>
          <w:rFonts w:ascii="Times New Roman CYR" w:hAnsi="Times New Roman CYR" w:cs="Times New Roman CYR"/>
          <w:lang w:val="uk-UA"/>
        </w:rPr>
        <w:t>голосуючих</w:t>
      </w:r>
      <w:r w:rsidR="006E5697" w:rsidRPr="00DC6F5D">
        <w:rPr>
          <w:rFonts w:ascii="Times New Roman CYR" w:hAnsi="Times New Roman CYR" w:cs="Times New Roman CYR"/>
          <w:lang w:val="uk-UA"/>
        </w:rPr>
        <w:t xml:space="preserve"> </w:t>
      </w:r>
      <w:r w:rsidRPr="00DC6F5D">
        <w:rPr>
          <w:rFonts w:ascii="Times New Roman CYR" w:hAnsi="Times New Roman CYR" w:cs="Times New Roman CYR"/>
          <w:lang w:val="uk-UA"/>
        </w:rPr>
        <w:t>простих іменних акцій.</w:t>
      </w:r>
    </w:p>
    <w:p w:rsidR="002C2584" w:rsidRPr="00CD0735" w:rsidRDefault="002C2584" w:rsidP="002C2584">
      <w:pPr>
        <w:widowControl w:val="0"/>
        <w:autoSpaceDE w:val="0"/>
        <w:autoSpaceDN w:val="0"/>
        <w:adjustRightInd w:val="0"/>
        <w:jc w:val="both"/>
        <w:rPr>
          <w:rFonts w:ascii="Times New Roman CYR" w:hAnsi="Times New Roman CYR" w:cs="Times New Roman CYR"/>
          <w:sz w:val="16"/>
          <w:szCs w:val="16"/>
          <w:lang w:val="uk-UA"/>
        </w:rPr>
      </w:pPr>
    </w:p>
    <w:p w:rsidR="002C2584" w:rsidRPr="00DC6F5D" w:rsidRDefault="002C2584" w:rsidP="002C2584">
      <w:pPr>
        <w:widowControl w:val="0"/>
        <w:autoSpaceDE w:val="0"/>
        <w:autoSpaceDN w:val="0"/>
        <w:adjustRightInd w:val="0"/>
        <w:jc w:val="both"/>
        <w:rPr>
          <w:rFonts w:ascii="Times New Roman CYR" w:hAnsi="Times New Roman CYR" w:cs="Times New Roman CYR"/>
          <w:sz w:val="16"/>
          <w:szCs w:val="16"/>
          <w:lang w:val="uk-UA"/>
        </w:rPr>
      </w:pPr>
      <w:r w:rsidRPr="00DC6F5D">
        <w:rPr>
          <w:lang w:val="uk-UA"/>
        </w:rPr>
        <w:t xml:space="preserve">Всього зареєстровано (голосів):  </w:t>
      </w:r>
      <w:r w:rsidRPr="00DC6F5D">
        <w:rPr>
          <w:rFonts w:ascii="Times New Roman CYR" w:hAnsi="Times New Roman CYR" w:cs="Times New Roman CYR"/>
          <w:b/>
          <w:u w:val="single"/>
          <w:lang w:val="uk-UA"/>
        </w:rPr>
        <w:t>471 649 472</w:t>
      </w:r>
    </w:p>
    <w:p w:rsidR="002C2584" w:rsidRPr="00CD0735" w:rsidRDefault="002C2584" w:rsidP="002C2584">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Підсумки голосування:</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"ЗА" - 471 649 472 голоси, що становить 100% від кількості голосів акціонерів, які </w:t>
      </w:r>
      <w:r w:rsidRPr="00DC6F5D">
        <w:rPr>
          <w:rFonts w:ascii="Times New Roman CYR" w:hAnsi="Times New Roman CYR" w:cs="Times New Roman CYR"/>
          <w:lang w:val="uk-UA"/>
        </w:rPr>
        <w:lastRenderedPageBreak/>
        <w:t>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6359C1" w:rsidRPr="00CD0735"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359C1" w:rsidRPr="00CD0735" w:rsidRDefault="006359C1" w:rsidP="006359C1">
      <w:pPr>
        <w:widowControl w:val="0"/>
        <w:autoSpaceDE w:val="0"/>
        <w:autoSpaceDN w:val="0"/>
        <w:adjustRightInd w:val="0"/>
        <w:jc w:val="both"/>
        <w:rPr>
          <w:rFonts w:ascii="Times New Roman CYR" w:hAnsi="Times New Roman CYR" w:cs="Times New Roman CYR"/>
          <w:b/>
          <w:i/>
          <w:lang w:val="uk-UA"/>
        </w:rPr>
      </w:pPr>
      <w:r w:rsidRPr="00DC6F5D">
        <w:rPr>
          <w:rFonts w:ascii="Times New Roman CYR" w:hAnsi="Times New Roman CYR" w:cs="Times New Roman CYR"/>
          <w:b/>
          <w:bCs/>
          <w:lang w:val="uk-UA"/>
        </w:rPr>
        <w:t>Прийняте рішення:</w:t>
      </w:r>
      <w:r w:rsidR="00CD0735">
        <w:rPr>
          <w:rFonts w:ascii="Times New Roman CYR" w:hAnsi="Times New Roman CYR" w:cs="Times New Roman CYR"/>
          <w:b/>
          <w:bCs/>
          <w:lang w:val="uk-UA"/>
        </w:rPr>
        <w:t xml:space="preserve"> </w:t>
      </w:r>
      <w:r w:rsidRPr="00CD0735">
        <w:rPr>
          <w:rFonts w:ascii="Times New Roman CYR" w:hAnsi="Times New Roman CYR" w:cs="Times New Roman CYR"/>
          <w:b/>
          <w:i/>
          <w:lang w:val="uk-UA"/>
        </w:rPr>
        <w:t>Змінити найменування ВІДОКРЕМЛЕНОГО ПІДРОЗДІЛУ «ЧЕРКАСЬКА ТЕЦ» ПУБЛІЧНОГО АКЦІОНЕРНОГО ТОВАРИСТВА «ЧЕРКАСЬКЕ ХІМВОЛОКНО» на ВІДОКРЕМЛЕНИЙ ПІДРОЗДІЛ «ЧЕРКАСЬКА ТЕЦ» ПРИВАТНОГО АКЦІОНЕРНОГО ТОВАРИСТВА «ЧЕРКАСЬКЕ ХІМВОЛОКНО».  Внести й затвердити зміни в Положення про ВІДОКРЕМЛЕНИЙ ПІДРОЗДІЛ «ЧЕРКАСЬКА ТЕЦ» ПРИВАТНОГО АКЦІОНЕРНОГО ТОВАРИСТВА «ЧЕРКАСЬКЕ ХІМВОЛОКНО».</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p>
    <w:p w:rsidR="006359C1" w:rsidRPr="00CD0735" w:rsidRDefault="006359C1" w:rsidP="006359C1">
      <w:pPr>
        <w:widowControl w:val="0"/>
        <w:autoSpaceDE w:val="0"/>
        <w:autoSpaceDN w:val="0"/>
        <w:adjustRightInd w:val="0"/>
        <w:jc w:val="both"/>
        <w:rPr>
          <w:rFonts w:ascii="Times New Roman CYR" w:hAnsi="Times New Roman CYR" w:cs="Times New Roman CYR"/>
          <w:b/>
          <w:lang w:val="uk-UA"/>
        </w:rPr>
      </w:pPr>
      <w:r w:rsidRPr="00DC6F5D">
        <w:rPr>
          <w:rFonts w:ascii="Times New Roman CYR" w:hAnsi="Times New Roman CYR" w:cs="Times New Roman CYR"/>
          <w:b/>
          <w:bCs/>
          <w:lang w:val="uk-UA"/>
        </w:rPr>
        <w:t xml:space="preserve">11. З ПИТАННЯ 11-ГО ПОРЯДКУ ДЕННОГО: </w:t>
      </w:r>
      <w:r w:rsidRPr="00CD0735">
        <w:rPr>
          <w:rFonts w:ascii="Times New Roman CYR" w:hAnsi="Times New Roman CYR" w:cs="Times New Roman CYR"/>
          <w:b/>
          <w:lang w:val="uk-UA"/>
        </w:rPr>
        <w:t xml:space="preserve">Надання попередньої згоди на укладення Товариством значних правочинів. </w:t>
      </w:r>
    </w:p>
    <w:p w:rsidR="006359C1" w:rsidRPr="00CD0735"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Слухали:</w:t>
      </w:r>
      <w:r w:rsidRPr="00DC6F5D">
        <w:rPr>
          <w:rFonts w:ascii="Times New Roman CYR" w:hAnsi="Times New Roman CYR" w:cs="Times New Roman CYR"/>
          <w:lang w:val="uk-UA"/>
        </w:rPr>
        <w:t xml:space="preserve"> </w:t>
      </w:r>
      <w:r w:rsidR="00F77EB5" w:rsidRPr="00DC6F5D">
        <w:rPr>
          <w:b/>
          <w:lang w:val="uk-UA"/>
        </w:rPr>
        <w:t>Голову</w:t>
      </w:r>
      <w:r w:rsidR="00F77EB5" w:rsidRPr="00DC6F5D">
        <w:rPr>
          <w:rFonts w:eastAsia="MS Mincho"/>
          <w:b/>
          <w:lang w:val="uk-UA"/>
        </w:rPr>
        <w:t xml:space="preserve"> Загальних Зборів – </w:t>
      </w:r>
      <w:r w:rsidR="00F77EB5" w:rsidRPr="00DC6F5D">
        <w:rPr>
          <w:b/>
          <w:lang w:val="uk-UA"/>
        </w:rPr>
        <w:t>Король В.Л.</w:t>
      </w:r>
      <w:r w:rsidRPr="00DC6F5D">
        <w:rPr>
          <w:rFonts w:ascii="Times New Roman CYR" w:hAnsi="Times New Roman CYR" w:cs="Times New Roman CYR"/>
          <w:b/>
          <w:bCs/>
          <w:lang w:val="uk-UA"/>
        </w:rPr>
        <w:t>:</w:t>
      </w:r>
      <w:r w:rsidR="00F77EB5" w:rsidRPr="00DC6F5D">
        <w:rPr>
          <w:rFonts w:ascii="Times New Roman CYR" w:hAnsi="Times New Roman CYR" w:cs="Times New Roman CYR"/>
          <w:b/>
          <w:bCs/>
          <w:lang w:val="uk-UA"/>
        </w:rPr>
        <w:t xml:space="preserve"> </w:t>
      </w:r>
      <w:r w:rsidR="00F77EB5" w:rsidRPr="00DC6F5D">
        <w:rPr>
          <w:rFonts w:ascii="Times New Roman CYR" w:hAnsi="Times New Roman CYR" w:cs="Times New Roman CYR"/>
          <w:bCs/>
          <w:lang w:val="uk-UA"/>
        </w:rPr>
        <w:t xml:space="preserve">з </w:t>
      </w:r>
      <w:r w:rsidRPr="00DC6F5D">
        <w:rPr>
          <w:rFonts w:ascii="Times New Roman CYR" w:hAnsi="Times New Roman CYR" w:cs="Times New Roman CYR"/>
          <w:lang w:val="uk-UA"/>
        </w:rPr>
        <w:t>метою забезпечення безперебійної роботи товариства надати попередню згоду Правлінню ПАТ «ЧЕРКАСЬКЕ ХІМВОЛОКНО» на вчинення значних правочинів вартість яких перевищує 25 відсотків активів Товариства за 2017 рік, які будуть вчинятися акціонерним Товариством у ході поточної діяльності протягом одного року з дня проведення Загальних зборів товариства, сукупна вартість яких не перевищує подвійної вартості активів товариства. Відомості щодо правочинів із зазначенням, зокрема, характеру правочинів: а саме:</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правочинів з придбання товарів, робіт, послуг, зокрема але не виключно, природного газу, вугілля;</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-правочинів, направлених на отримання грошових коштів (укладання договорів позик та/або кредитів), з фінансовими установами, забезпечення виконання зобов’язань за такими договорами (гарантій, застави чи інших фінансових інструментів), забезпечення виконання зобов’язань  інших юридичних осіб за договорами позик та/або кредитів, гарантій, застави чи інших фінансових інструментів шляхом укладення Товариством договорів поруки, гарантій, застави майна (майнових прав) та грошових коштів Товариства.</w:t>
      </w:r>
    </w:p>
    <w:p w:rsidR="00F77EB5" w:rsidRPr="00CD0735" w:rsidRDefault="00F77EB5" w:rsidP="002C2584">
      <w:pPr>
        <w:widowControl w:val="0"/>
        <w:autoSpaceDE w:val="0"/>
        <w:autoSpaceDN w:val="0"/>
        <w:adjustRightInd w:val="0"/>
        <w:jc w:val="both"/>
        <w:rPr>
          <w:rFonts w:ascii="Times New Roman CYR" w:hAnsi="Times New Roman CYR" w:cs="Times New Roman CYR"/>
          <w:sz w:val="16"/>
          <w:szCs w:val="16"/>
          <w:lang w:val="uk-UA"/>
        </w:rPr>
      </w:pPr>
    </w:p>
    <w:p w:rsidR="00B47249" w:rsidRPr="00DC6F5D" w:rsidRDefault="005C2BC7" w:rsidP="00B47249">
      <w:pPr>
        <w:widowControl w:val="0"/>
        <w:autoSpaceDE w:val="0"/>
        <w:autoSpaceDN w:val="0"/>
        <w:adjustRightInd w:val="0"/>
        <w:jc w:val="both"/>
        <w:rPr>
          <w:rFonts w:ascii="Times New Roman CYR" w:hAnsi="Times New Roman CYR" w:cs="Times New Roman CYR"/>
          <w:lang w:val="uk-UA"/>
        </w:rPr>
      </w:pPr>
      <w:r w:rsidRPr="00DC6F5D">
        <w:rPr>
          <w:b/>
          <w:lang w:val="uk-UA"/>
        </w:rPr>
        <w:t>Голова</w:t>
      </w:r>
      <w:r w:rsidRPr="00DC6F5D">
        <w:rPr>
          <w:rFonts w:eastAsia="MS Mincho"/>
          <w:b/>
          <w:lang w:val="uk-UA"/>
        </w:rPr>
        <w:t xml:space="preserve"> Загальних Зборів – </w:t>
      </w:r>
      <w:r w:rsidRPr="00DC6F5D">
        <w:rPr>
          <w:b/>
          <w:lang w:val="uk-UA"/>
        </w:rPr>
        <w:t xml:space="preserve">Король В.Л. </w:t>
      </w:r>
      <w:r w:rsidRPr="00DC6F5D">
        <w:rPr>
          <w:rFonts w:eastAsia="MS Mincho"/>
          <w:lang w:val="uk-UA"/>
        </w:rPr>
        <w:t xml:space="preserve">поставив на голосування наступне рішення </w:t>
      </w:r>
      <w:r w:rsidRPr="00DC6F5D">
        <w:rPr>
          <w:rFonts w:eastAsia="MS Mincho"/>
          <w:b/>
          <w:lang w:val="uk-UA"/>
        </w:rPr>
        <w:t>по одинадцято</w:t>
      </w:r>
      <w:r w:rsidRPr="00DC6F5D">
        <w:rPr>
          <w:b/>
          <w:lang w:val="uk-UA"/>
        </w:rPr>
        <w:t>му</w:t>
      </w:r>
      <w:r w:rsidRPr="00DC6F5D">
        <w:rPr>
          <w:rFonts w:eastAsia="MS Mincho"/>
          <w:b/>
          <w:bCs/>
          <w:lang w:val="uk-UA"/>
        </w:rPr>
        <w:t xml:space="preserve"> питанню</w:t>
      </w:r>
      <w:r w:rsidRPr="00DC6F5D">
        <w:rPr>
          <w:rFonts w:eastAsia="MS Mincho"/>
          <w:b/>
          <w:lang w:val="uk-UA"/>
        </w:rPr>
        <w:t xml:space="preserve"> порядку денного:</w:t>
      </w:r>
      <w:r w:rsidR="00B47249" w:rsidRPr="00DC6F5D">
        <w:rPr>
          <w:rFonts w:eastAsia="MS Mincho"/>
          <w:b/>
          <w:lang w:val="uk-UA"/>
        </w:rPr>
        <w:t xml:space="preserve"> </w:t>
      </w:r>
      <w:r w:rsidR="00B47249" w:rsidRPr="00DC6F5D">
        <w:rPr>
          <w:rFonts w:ascii="Times New Roman CYR" w:hAnsi="Times New Roman CYR" w:cs="Times New Roman CYR"/>
          <w:bCs/>
          <w:lang w:val="uk-UA"/>
        </w:rPr>
        <w:t xml:space="preserve">з </w:t>
      </w:r>
      <w:r w:rsidR="00B47249" w:rsidRPr="00DC6F5D">
        <w:rPr>
          <w:rFonts w:ascii="Times New Roman CYR" w:hAnsi="Times New Roman CYR" w:cs="Times New Roman CYR"/>
          <w:lang w:val="uk-UA"/>
        </w:rPr>
        <w:t>метою забезпечення безперебійної роботи товариства надати попередню згоду Правлінню ПАТ «ЧЕРКАСЬКЕ ХІМВОЛОКНО» на вчинення значних правочинів вартість яких перевищує 25 відсотків активів Товариства за 2017 рік, які будуть вчинятися акціонерним Товариством у ході поточної діяльності протягом одного року з дня проведення Загальних зборів товариства, сукупна вартість яких не перевищує подвійної вартості активів товариства. Відомості щодо правочинів із зазначенням, зокрема, характеру правочинів: а саме:</w:t>
      </w:r>
    </w:p>
    <w:p w:rsidR="00B47249" w:rsidRPr="00DC6F5D" w:rsidRDefault="00B47249" w:rsidP="00B47249">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правочинів з придбання товарів, робіт, послуг, зокрема але не виключно, природного газу, вугілля;</w:t>
      </w:r>
    </w:p>
    <w:p w:rsidR="00B47249" w:rsidRPr="00DC6F5D" w:rsidRDefault="00B47249" w:rsidP="00B47249">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-правочинів, направлених на отримання грошових коштів (укладання договорів позик та/або кредитів), з фінансовими установами, забезпечення виконання зобов’язань за такими договорами </w:t>
      </w:r>
      <w:r w:rsidRPr="00DC6F5D">
        <w:rPr>
          <w:rFonts w:ascii="Times New Roman CYR" w:hAnsi="Times New Roman CYR" w:cs="Times New Roman CYR"/>
          <w:lang w:val="uk-UA"/>
        </w:rPr>
        <w:lastRenderedPageBreak/>
        <w:t>(гарантій, застави чи інших фінансових інструментів), забезпечення виконання зобов’язань  інших юридичних осіб за договорами позик та/або кредитів, гарантій, застави чи інших фінансових інструментів шляхом укладення Товариством договорів поруки, гарантій, застави майна (майнових прав) та грошових коштів Товариства.</w:t>
      </w:r>
    </w:p>
    <w:p w:rsidR="005C2BC7" w:rsidRPr="00CD0735" w:rsidRDefault="005C2BC7" w:rsidP="002C2584">
      <w:pPr>
        <w:widowControl w:val="0"/>
        <w:autoSpaceDE w:val="0"/>
        <w:autoSpaceDN w:val="0"/>
        <w:adjustRightInd w:val="0"/>
        <w:jc w:val="both"/>
        <w:rPr>
          <w:rFonts w:ascii="Times New Roman CYR" w:hAnsi="Times New Roman CYR" w:cs="Times New Roman CYR"/>
          <w:sz w:val="16"/>
          <w:szCs w:val="16"/>
          <w:lang w:val="uk-UA"/>
        </w:rPr>
      </w:pP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Голосування проводилося з використанням бюлетенів для голосування. </w:t>
      </w: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Рішення приймається простою більшістю від кількості голосів зареєстрованих для участі у загальних зборах власників </w:t>
      </w:r>
      <w:r w:rsidR="006E5697">
        <w:rPr>
          <w:rFonts w:ascii="Times New Roman CYR" w:hAnsi="Times New Roman CYR" w:cs="Times New Roman CYR"/>
          <w:lang w:val="uk-UA"/>
        </w:rPr>
        <w:t>голосуючих</w:t>
      </w:r>
      <w:r w:rsidR="006E5697" w:rsidRPr="00DC6F5D">
        <w:rPr>
          <w:rFonts w:ascii="Times New Roman CYR" w:hAnsi="Times New Roman CYR" w:cs="Times New Roman CYR"/>
          <w:lang w:val="uk-UA"/>
        </w:rPr>
        <w:t xml:space="preserve"> </w:t>
      </w:r>
      <w:r w:rsidRPr="00DC6F5D">
        <w:rPr>
          <w:rFonts w:ascii="Times New Roman CYR" w:hAnsi="Times New Roman CYR" w:cs="Times New Roman CYR"/>
          <w:lang w:val="uk-UA"/>
        </w:rPr>
        <w:t>простих іменних акцій.</w:t>
      </w:r>
    </w:p>
    <w:p w:rsidR="002C2584" w:rsidRPr="00CD0735" w:rsidRDefault="002C2584" w:rsidP="002C2584">
      <w:pPr>
        <w:widowControl w:val="0"/>
        <w:autoSpaceDE w:val="0"/>
        <w:autoSpaceDN w:val="0"/>
        <w:adjustRightInd w:val="0"/>
        <w:jc w:val="both"/>
        <w:rPr>
          <w:rFonts w:ascii="Times New Roman CYR" w:hAnsi="Times New Roman CYR" w:cs="Times New Roman CYR"/>
          <w:sz w:val="16"/>
          <w:szCs w:val="16"/>
          <w:lang w:val="uk-UA"/>
        </w:rPr>
      </w:pPr>
    </w:p>
    <w:p w:rsidR="002C2584" w:rsidRPr="00DC6F5D" w:rsidRDefault="002C2584" w:rsidP="002C2584">
      <w:pPr>
        <w:widowControl w:val="0"/>
        <w:autoSpaceDE w:val="0"/>
        <w:autoSpaceDN w:val="0"/>
        <w:adjustRightInd w:val="0"/>
        <w:jc w:val="both"/>
        <w:rPr>
          <w:rFonts w:ascii="Times New Roman CYR" w:hAnsi="Times New Roman CYR" w:cs="Times New Roman CYR"/>
          <w:sz w:val="16"/>
          <w:szCs w:val="16"/>
          <w:lang w:val="uk-UA"/>
        </w:rPr>
      </w:pPr>
      <w:r w:rsidRPr="00DC6F5D">
        <w:rPr>
          <w:lang w:val="uk-UA"/>
        </w:rPr>
        <w:t xml:space="preserve">Всього зареєстровано (голосів):  </w:t>
      </w:r>
      <w:r w:rsidRPr="00DC6F5D">
        <w:rPr>
          <w:rFonts w:ascii="Times New Roman CYR" w:hAnsi="Times New Roman CYR" w:cs="Times New Roman CYR"/>
          <w:b/>
          <w:u w:val="single"/>
          <w:lang w:val="uk-UA"/>
        </w:rPr>
        <w:t>471 649 472</w:t>
      </w:r>
    </w:p>
    <w:p w:rsidR="002C2584" w:rsidRPr="00CD0735" w:rsidRDefault="002C2584" w:rsidP="002C2584">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Підсумки голосування:</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"ЗА" - 471 649 472 голоси,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6359C1" w:rsidRPr="00DD3E2E"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Прийняте рішення:</w:t>
      </w:r>
    </w:p>
    <w:p w:rsidR="006359C1" w:rsidRPr="00DC6F5D" w:rsidRDefault="00B47249" w:rsidP="006359C1">
      <w:pPr>
        <w:widowControl w:val="0"/>
        <w:autoSpaceDE w:val="0"/>
        <w:autoSpaceDN w:val="0"/>
        <w:adjustRightInd w:val="0"/>
        <w:jc w:val="both"/>
        <w:rPr>
          <w:rFonts w:ascii="Times New Roman CYR" w:hAnsi="Times New Roman CYR" w:cs="Times New Roman CYR"/>
          <w:b/>
          <w:i/>
          <w:lang w:val="uk-UA"/>
        </w:rPr>
      </w:pPr>
      <w:r w:rsidRPr="00DC6F5D">
        <w:rPr>
          <w:rFonts w:ascii="Times New Roman CYR" w:hAnsi="Times New Roman CYR" w:cs="Times New Roman CYR"/>
          <w:b/>
          <w:i/>
          <w:lang w:val="uk-UA"/>
        </w:rPr>
        <w:t xml:space="preserve">З </w:t>
      </w:r>
      <w:r w:rsidR="006359C1" w:rsidRPr="00DC6F5D">
        <w:rPr>
          <w:rFonts w:ascii="Times New Roman CYR" w:hAnsi="Times New Roman CYR" w:cs="Times New Roman CYR"/>
          <w:b/>
          <w:i/>
          <w:lang w:val="uk-UA"/>
        </w:rPr>
        <w:t>метою забезпечення безперебійної роботи товариства надати попередню згоду Правлінню ПАТ «ЧЕРКАСЬКЕ ХІМВОЛОКНО» на вчинення значних правочинів вартість яких перевищує 25 відсотків активів Товариства за 2017 рік, які будуть вчинятися акціонерним Товариством у ході поточної діяльності протягом одного року з дня проведення Загальних зборів товариства, сукупна вартість яких не перевищує подвійної вартості активів товариства. Відомості щодо правочинів із зазначенням, зокрема, характеру правочинів: а саме:</w:t>
      </w:r>
    </w:p>
    <w:p w:rsidR="006359C1" w:rsidRPr="00DC6F5D" w:rsidRDefault="006359C1" w:rsidP="006359C1">
      <w:pPr>
        <w:widowControl w:val="0"/>
        <w:autoSpaceDE w:val="0"/>
        <w:autoSpaceDN w:val="0"/>
        <w:adjustRightInd w:val="0"/>
        <w:jc w:val="both"/>
        <w:rPr>
          <w:rFonts w:ascii="Times New Roman CYR" w:hAnsi="Times New Roman CYR" w:cs="Times New Roman CYR"/>
          <w:b/>
          <w:i/>
          <w:lang w:val="uk-UA"/>
        </w:rPr>
      </w:pPr>
      <w:r w:rsidRPr="00DC6F5D">
        <w:rPr>
          <w:rFonts w:ascii="Times New Roman CYR" w:hAnsi="Times New Roman CYR" w:cs="Times New Roman CYR"/>
          <w:b/>
          <w:i/>
          <w:lang w:val="uk-UA"/>
        </w:rPr>
        <w:t>- правочинів з придбання товарів, робіт, послуг, зокрема але не виключно, природного газу, вугілля;</w:t>
      </w:r>
    </w:p>
    <w:p w:rsidR="006359C1" w:rsidRPr="00DC6F5D" w:rsidRDefault="006359C1" w:rsidP="006359C1">
      <w:pPr>
        <w:widowControl w:val="0"/>
        <w:autoSpaceDE w:val="0"/>
        <w:autoSpaceDN w:val="0"/>
        <w:adjustRightInd w:val="0"/>
        <w:jc w:val="both"/>
        <w:rPr>
          <w:rFonts w:ascii="Times New Roman CYR" w:hAnsi="Times New Roman CYR" w:cs="Times New Roman CYR"/>
          <w:b/>
          <w:i/>
          <w:lang w:val="uk-UA"/>
        </w:rPr>
      </w:pPr>
      <w:r w:rsidRPr="00DC6F5D">
        <w:rPr>
          <w:rFonts w:ascii="Times New Roman CYR" w:hAnsi="Times New Roman CYR" w:cs="Times New Roman CYR"/>
          <w:b/>
          <w:i/>
          <w:lang w:val="uk-UA"/>
        </w:rPr>
        <w:t>-</w:t>
      </w:r>
      <w:r w:rsidR="00B47249" w:rsidRPr="00DC6F5D">
        <w:rPr>
          <w:rFonts w:ascii="Times New Roman CYR" w:hAnsi="Times New Roman CYR" w:cs="Times New Roman CYR"/>
          <w:b/>
          <w:i/>
          <w:lang w:val="uk-UA"/>
        </w:rPr>
        <w:t xml:space="preserve"> </w:t>
      </w:r>
      <w:r w:rsidRPr="00DC6F5D">
        <w:rPr>
          <w:rFonts w:ascii="Times New Roman CYR" w:hAnsi="Times New Roman CYR" w:cs="Times New Roman CYR"/>
          <w:b/>
          <w:i/>
          <w:lang w:val="uk-UA"/>
        </w:rPr>
        <w:t>правочинів, направлених на отримання грошових коштів (укладання договорів позик та/або кредитів), з фінансовими установами, забезпечення виконання зобов’язань за такими договорами (гарантій, застави чи інших фінансових інструментів), забезпечення виконання зобов’язань  інших юридичних осіб за договорами позик та/або кредитів, гарантій, застави чи інших фінансових інструментів шляхом укладення Товариством договорів поруки, гарантій, застави майна (майнових прав) та грошових коштів Товариства.</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p>
    <w:p w:rsidR="006359C1" w:rsidRPr="00DD3E2E" w:rsidRDefault="006359C1" w:rsidP="006359C1">
      <w:pPr>
        <w:widowControl w:val="0"/>
        <w:autoSpaceDE w:val="0"/>
        <w:autoSpaceDN w:val="0"/>
        <w:adjustRightInd w:val="0"/>
        <w:jc w:val="both"/>
        <w:rPr>
          <w:rFonts w:ascii="Times New Roman CYR" w:hAnsi="Times New Roman CYR" w:cs="Times New Roman CYR"/>
          <w:b/>
          <w:lang w:val="uk-UA"/>
        </w:rPr>
      </w:pPr>
      <w:r w:rsidRPr="00DC6F5D">
        <w:rPr>
          <w:rFonts w:ascii="Times New Roman CYR" w:hAnsi="Times New Roman CYR" w:cs="Times New Roman CYR"/>
          <w:b/>
          <w:bCs/>
          <w:lang w:val="uk-UA"/>
        </w:rPr>
        <w:t xml:space="preserve">12. З ПИТАННЯ 12-ГО ПОРЯДКУ ДЕННОГО: </w:t>
      </w:r>
      <w:r w:rsidRPr="00DD3E2E">
        <w:rPr>
          <w:rFonts w:ascii="Times New Roman CYR" w:hAnsi="Times New Roman CYR" w:cs="Times New Roman CYR"/>
          <w:b/>
          <w:lang w:val="uk-UA"/>
        </w:rPr>
        <w:t xml:space="preserve">Припинення повноважень Голови та членів Наглядової ради Товариства. </w:t>
      </w:r>
    </w:p>
    <w:p w:rsidR="006359C1" w:rsidRPr="00DD3E2E"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Слухали:</w:t>
      </w:r>
      <w:r w:rsidRPr="00DC6F5D">
        <w:rPr>
          <w:rFonts w:ascii="Times New Roman CYR" w:hAnsi="Times New Roman CYR" w:cs="Times New Roman CYR"/>
          <w:lang w:val="uk-UA"/>
        </w:rPr>
        <w:t xml:space="preserve"> </w:t>
      </w:r>
      <w:r w:rsidR="00F77EB5" w:rsidRPr="00DC6F5D">
        <w:rPr>
          <w:b/>
          <w:lang w:val="uk-UA"/>
        </w:rPr>
        <w:t>Голову</w:t>
      </w:r>
      <w:r w:rsidR="00F77EB5" w:rsidRPr="00DC6F5D">
        <w:rPr>
          <w:rFonts w:eastAsia="MS Mincho"/>
          <w:b/>
          <w:lang w:val="uk-UA"/>
        </w:rPr>
        <w:t xml:space="preserve"> Загальних Зборів – </w:t>
      </w:r>
      <w:r w:rsidR="00F77EB5" w:rsidRPr="00DC6F5D">
        <w:rPr>
          <w:b/>
          <w:lang w:val="uk-UA"/>
        </w:rPr>
        <w:t>Король В.Л.</w:t>
      </w:r>
      <w:r w:rsidR="00F77EB5" w:rsidRPr="00DC6F5D">
        <w:rPr>
          <w:rFonts w:ascii="Times New Roman CYR" w:hAnsi="Times New Roman CYR" w:cs="Times New Roman CYR"/>
          <w:b/>
          <w:bCs/>
          <w:lang w:val="uk-UA"/>
        </w:rPr>
        <w:t xml:space="preserve">: </w:t>
      </w:r>
      <w:r w:rsidRPr="00DC6F5D">
        <w:rPr>
          <w:rFonts w:ascii="Times New Roman CYR" w:hAnsi="Times New Roman CYR" w:cs="Times New Roman CYR"/>
          <w:lang w:val="uk-UA"/>
        </w:rPr>
        <w:t xml:space="preserve">Припинити повноваження Голови та членів Наглядової ради, в зв’язку з закінченням терміну повноважень. Відкликати членів Наглядової ради попереднього складу: </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-Яковенко Олег Олексійович</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-Глущенко Дмитро Олександрович</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-Дончак Альона Василівна</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lastRenderedPageBreak/>
        <w:t>-Трофименко Тетяна Володимирівна</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-Чижова Олена Петрівна представник акціонера PALOS ESTABLISHMENT Limited.</w:t>
      </w:r>
    </w:p>
    <w:p w:rsidR="00F77EB5" w:rsidRPr="00952B89" w:rsidRDefault="00F77EB5" w:rsidP="002C2584">
      <w:pPr>
        <w:widowControl w:val="0"/>
        <w:autoSpaceDE w:val="0"/>
        <w:autoSpaceDN w:val="0"/>
        <w:adjustRightInd w:val="0"/>
        <w:jc w:val="both"/>
        <w:rPr>
          <w:rFonts w:ascii="Times New Roman CYR" w:hAnsi="Times New Roman CYR" w:cs="Times New Roman CYR"/>
          <w:sz w:val="16"/>
          <w:szCs w:val="16"/>
          <w:lang w:val="uk-UA"/>
        </w:rPr>
      </w:pPr>
    </w:p>
    <w:p w:rsidR="00B47249" w:rsidRPr="00DC6F5D" w:rsidRDefault="005C2BC7" w:rsidP="00B47249">
      <w:pPr>
        <w:widowControl w:val="0"/>
        <w:autoSpaceDE w:val="0"/>
        <w:autoSpaceDN w:val="0"/>
        <w:adjustRightInd w:val="0"/>
        <w:jc w:val="both"/>
        <w:rPr>
          <w:rFonts w:ascii="Times New Roman CYR" w:hAnsi="Times New Roman CYR" w:cs="Times New Roman CYR"/>
          <w:lang w:val="uk-UA"/>
        </w:rPr>
      </w:pPr>
      <w:r w:rsidRPr="00DC6F5D">
        <w:rPr>
          <w:b/>
          <w:lang w:val="uk-UA"/>
        </w:rPr>
        <w:t>Голова</w:t>
      </w:r>
      <w:r w:rsidRPr="00DC6F5D">
        <w:rPr>
          <w:rFonts w:eastAsia="MS Mincho"/>
          <w:b/>
          <w:lang w:val="uk-UA"/>
        </w:rPr>
        <w:t xml:space="preserve"> Загальних Зборів – </w:t>
      </w:r>
      <w:r w:rsidRPr="00DC6F5D">
        <w:rPr>
          <w:b/>
          <w:lang w:val="uk-UA"/>
        </w:rPr>
        <w:t xml:space="preserve">Король В.Л. </w:t>
      </w:r>
      <w:r w:rsidRPr="00DC6F5D">
        <w:rPr>
          <w:rFonts w:eastAsia="MS Mincho"/>
          <w:lang w:val="uk-UA"/>
        </w:rPr>
        <w:t xml:space="preserve">поставив на голосування наступне рішення </w:t>
      </w:r>
      <w:r w:rsidRPr="00DC6F5D">
        <w:rPr>
          <w:rFonts w:eastAsia="MS Mincho"/>
          <w:b/>
          <w:lang w:val="uk-UA"/>
        </w:rPr>
        <w:t xml:space="preserve">по </w:t>
      </w:r>
      <w:r w:rsidR="00B47249" w:rsidRPr="00DC6F5D">
        <w:rPr>
          <w:rFonts w:eastAsia="MS Mincho"/>
          <w:b/>
          <w:lang w:val="uk-UA"/>
        </w:rPr>
        <w:t>два</w:t>
      </w:r>
      <w:r w:rsidRPr="00DC6F5D">
        <w:rPr>
          <w:rFonts w:eastAsia="MS Mincho"/>
          <w:b/>
          <w:lang w:val="uk-UA"/>
        </w:rPr>
        <w:t>надцято</w:t>
      </w:r>
      <w:r w:rsidRPr="00DC6F5D">
        <w:rPr>
          <w:b/>
          <w:lang w:val="uk-UA"/>
        </w:rPr>
        <w:t>му</w:t>
      </w:r>
      <w:r w:rsidRPr="00DC6F5D">
        <w:rPr>
          <w:rFonts w:eastAsia="MS Mincho"/>
          <w:b/>
          <w:bCs/>
          <w:lang w:val="uk-UA"/>
        </w:rPr>
        <w:t xml:space="preserve"> питанню</w:t>
      </w:r>
      <w:r w:rsidRPr="00DC6F5D">
        <w:rPr>
          <w:rFonts w:eastAsia="MS Mincho"/>
          <w:b/>
          <w:lang w:val="uk-UA"/>
        </w:rPr>
        <w:t xml:space="preserve"> порядку денного:</w:t>
      </w:r>
      <w:r w:rsidR="00B47249" w:rsidRPr="00DC6F5D">
        <w:rPr>
          <w:rFonts w:eastAsia="MS Mincho"/>
          <w:b/>
          <w:lang w:val="uk-UA"/>
        </w:rPr>
        <w:t xml:space="preserve"> </w:t>
      </w:r>
      <w:r w:rsidR="00B47249" w:rsidRPr="00DC6F5D">
        <w:rPr>
          <w:rFonts w:ascii="Times New Roman CYR" w:hAnsi="Times New Roman CYR" w:cs="Times New Roman CYR"/>
          <w:lang w:val="uk-UA"/>
        </w:rPr>
        <w:t xml:space="preserve">Припинити повноваження Голови та членів Наглядової ради, в зв’язку з закінченням терміну повноважень. Відкликати членів Наглядової ради попереднього складу: </w:t>
      </w:r>
    </w:p>
    <w:p w:rsidR="00B47249" w:rsidRPr="00DC6F5D" w:rsidRDefault="00B47249" w:rsidP="00B47249">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-Яковенко Олег Олексійович</w:t>
      </w:r>
    </w:p>
    <w:p w:rsidR="00B47249" w:rsidRPr="00DC6F5D" w:rsidRDefault="00B47249" w:rsidP="00B47249">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-Глущенко Дмитро Олександрович</w:t>
      </w:r>
    </w:p>
    <w:p w:rsidR="00B47249" w:rsidRPr="00DC6F5D" w:rsidRDefault="00B47249" w:rsidP="00B47249">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-Дончак Альона Василівна</w:t>
      </w:r>
    </w:p>
    <w:p w:rsidR="00B47249" w:rsidRPr="00DC6F5D" w:rsidRDefault="00B47249" w:rsidP="00B47249">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-Трофименко Тетяна Володимирівна</w:t>
      </w:r>
    </w:p>
    <w:p w:rsidR="00B47249" w:rsidRPr="00DC6F5D" w:rsidRDefault="00B47249" w:rsidP="00B47249">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-Чижова Олена Петрівна представник акціонера PALOS ESTABLISHMENT Limited.</w:t>
      </w:r>
    </w:p>
    <w:p w:rsidR="005C2BC7" w:rsidRPr="00DD3E2E" w:rsidRDefault="005C2BC7" w:rsidP="002C2584">
      <w:pPr>
        <w:widowControl w:val="0"/>
        <w:autoSpaceDE w:val="0"/>
        <w:autoSpaceDN w:val="0"/>
        <w:adjustRightInd w:val="0"/>
        <w:jc w:val="both"/>
        <w:rPr>
          <w:rFonts w:ascii="Times New Roman CYR" w:hAnsi="Times New Roman CYR" w:cs="Times New Roman CYR"/>
          <w:sz w:val="16"/>
          <w:szCs w:val="16"/>
          <w:lang w:val="uk-UA"/>
        </w:rPr>
      </w:pP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Голосування проводилося з використанням бюлетенів для голосування. </w:t>
      </w: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Рішення приймається простою більшістю від кількості голосів зареєстрованих для участі у загальних зборах власників </w:t>
      </w:r>
      <w:r w:rsidR="006E5697">
        <w:rPr>
          <w:rFonts w:ascii="Times New Roman CYR" w:hAnsi="Times New Roman CYR" w:cs="Times New Roman CYR"/>
          <w:lang w:val="uk-UA"/>
        </w:rPr>
        <w:t>голосуючих</w:t>
      </w:r>
      <w:r w:rsidR="006E5697" w:rsidRPr="00DC6F5D">
        <w:rPr>
          <w:rFonts w:ascii="Times New Roman CYR" w:hAnsi="Times New Roman CYR" w:cs="Times New Roman CYR"/>
          <w:lang w:val="uk-UA"/>
        </w:rPr>
        <w:t xml:space="preserve"> </w:t>
      </w:r>
      <w:r w:rsidRPr="00DC6F5D">
        <w:rPr>
          <w:rFonts w:ascii="Times New Roman CYR" w:hAnsi="Times New Roman CYR" w:cs="Times New Roman CYR"/>
          <w:lang w:val="uk-UA"/>
        </w:rPr>
        <w:t>простих іменних акцій.</w:t>
      </w:r>
    </w:p>
    <w:p w:rsidR="002C2584" w:rsidRPr="00DD3E2E" w:rsidRDefault="002C2584" w:rsidP="002C2584">
      <w:pPr>
        <w:widowControl w:val="0"/>
        <w:autoSpaceDE w:val="0"/>
        <w:autoSpaceDN w:val="0"/>
        <w:adjustRightInd w:val="0"/>
        <w:jc w:val="both"/>
        <w:rPr>
          <w:rFonts w:ascii="Times New Roman CYR" w:hAnsi="Times New Roman CYR" w:cs="Times New Roman CYR"/>
          <w:sz w:val="16"/>
          <w:szCs w:val="16"/>
          <w:lang w:val="uk-UA"/>
        </w:rPr>
      </w:pPr>
    </w:p>
    <w:p w:rsidR="002C2584" w:rsidRPr="00DC6F5D" w:rsidRDefault="002C2584" w:rsidP="002C2584">
      <w:pPr>
        <w:widowControl w:val="0"/>
        <w:autoSpaceDE w:val="0"/>
        <w:autoSpaceDN w:val="0"/>
        <w:adjustRightInd w:val="0"/>
        <w:jc w:val="both"/>
        <w:rPr>
          <w:rFonts w:ascii="Times New Roman CYR" w:hAnsi="Times New Roman CYR" w:cs="Times New Roman CYR"/>
          <w:sz w:val="16"/>
          <w:szCs w:val="16"/>
          <w:lang w:val="uk-UA"/>
        </w:rPr>
      </w:pPr>
      <w:r w:rsidRPr="00DC6F5D">
        <w:rPr>
          <w:lang w:val="uk-UA"/>
        </w:rPr>
        <w:t xml:space="preserve">Всього зареєстровано (голосів):  </w:t>
      </w:r>
      <w:r w:rsidRPr="00DC6F5D">
        <w:rPr>
          <w:rFonts w:ascii="Times New Roman CYR" w:hAnsi="Times New Roman CYR" w:cs="Times New Roman CYR"/>
          <w:b/>
          <w:u w:val="single"/>
          <w:lang w:val="uk-UA"/>
        </w:rPr>
        <w:t>471 649 472</w:t>
      </w:r>
    </w:p>
    <w:p w:rsidR="002C2584" w:rsidRPr="00DD3E2E" w:rsidRDefault="002C2584" w:rsidP="002C2584">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Підсумки голосування:</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"ЗА" - 471 649 472 голоси,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6359C1" w:rsidRPr="00DD3E2E"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359C1" w:rsidRPr="00DD3E2E" w:rsidRDefault="006359C1" w:rsidP="006359C1">
      <w:pPr>
        <w:widowControl w:val="0"/>
        <w:autoSpaceDE w:val="0"/>
        <w:autoSpaceDN w:val="0"/>
        <w:adjustRightInd w:val="0"/>
        <w:jc w:val="both"/>
        <w:rPr>
          <w:rFonts w:ascii="Times New Roman CYR" w:hAnsi="Times New Roman CYR" w:cs="Times New Roman CYR"/>
          <w:b/>
          <w:i/>
          <w:lang w:val="uk-UA"/>
        </w:rPr>
      </w:pPr>
      <w:r w:rsidRPr="00DC6F5D">
        <w:rPr>
          <w:rFonts w:ascii="Times New Roman CYR" w:hAnsi="Times New Roman CYR" w:cs="Times New Roman CYR"/>
          <w:b/>
          <w:bCs/>
          <w:lang w:val="uk-UA"/>
        </w:rPr>
        <w:t>Прийняте рішення:</w:t>
      </w:r>
      <w:r w:rsidR="00EA3C9E">
        <w:rPr>
          <w:rFonts w:ascii="Times New Roman CYR" w:hAnsi="Times New Roman CYR" w:cs="Times New Roman CYR"/>
          <w:b/>
          <w:bCs/>
          <w:lang w:val="uk-UA"/>
        </w:rPr>
        <w:t xml:space="preserve"> </w:t>
      </w:r>
      <w:r w:rsidRPr="00DD3E2E">
        <w:rPr>
          <w:rFonts w:ascii="Times New Roman CYR" w:hAnsi="Times New Roman CYR" w:cs="Times New Roman CYR"/>
          <w:b/>
          <w:i/>
          <w:lang w:val="uk-UA"/>
        </w:rPr>
        <w:t xml:space="preserve">Припинити повноваження Голови та членів Наглядової ради, в зв’язку з закінченням терміну повноважень. Відкликати членів Наглядової ради попереднього складу: </w:t>
      </w:r>
    </w:p>
    <w:p w:rsidR="006359C1" w:rsidRPr="00DD3E2E" w:rsidRDefault="006359C1" w:rsidP="006359C1">
      <w:pPr>
        <w:widowControl w:val="0"/>
        <w:autoSpaceDE w:val="0"/>
        <w:autoSpaceDN w:val="0"/>
        <w:adjustRightInd w:val="0"/>
        <w:jc w:val="both"/>
        <w:rPr>
          <w:rFonts w:ascii="Times New Roman CYR" w:hAnsi="Times New Roman CYR" w:cs="Times New Roman CYR"/>
          <w:b/>
          <w:i/>
          <w:lang w:val="uk-UA"/>
        </w:rPr>
      </w:pPr>
      <w:r w:rsidRPr="00DD3E2E">
        <w:rPr>
          <w:rFonts w:ascii="Times New Roman CYR" w:hAnsi="Times New Roman CYR" w:cs="Times New Roman CYR"/>
          <w:b/>
          <w:i/>
          <w:lang w:val="uk-UA"/>
        </w:rPr>
        <w:t>-Яковенко Олег Олексійович</w:t>
      </w:r>
    </w:p>
    <w:p w:rsidR="006359C1" w:rsidRPr="00DD3E2E" w:rsidRDefault="006359C1" w:rsidP="006359C1">
      <w:pPr>
        <w:widowControl w:val="0"/>
        <w:autoSpaceDE w:val="0"/>
        <w:autoSpaceDN w:val="0"/>
        <w:adjustRightInd w:val="0"/>
        <w:jc w:val="both"/>
        <w:rPr>
          <w:rFonts w:ascii="Times New Roman CYR" w:hAnsi="Times New Roman CYR" w:cs="Times New Roman CYR"/>
          <w:b/>
          <w:i/>
          <w:lang w:val="uk-UA"/>
        </w:rPr>
      </w:pPr>
      <w:r w:rsidRPr="00DD3E2E">
        <w:rPr>
          <w:rFonts w:ascii="Times New Roman CYR" w:hAnsi="Times New Roman CYR" w:cs="Times New Roman CYR"/>
          <w:b/>
          <w:i/>
          <w:lang w:val="uk-UA"/>
        </w:rPr>
        <w:t>-Глущенко Дмитро Олександрович</w:t>
      </w:r>
    </w:p>
    <w:p w:rsidR="006359C1" w:rsidRPr="00DD3E2E" w:rsidRDefault="006359C1" w:rsidP="006359C1">
      <w:pPr>
        <w:widowControl w:val="0"/>
        <w:autoSpaceDE w:val="0"/>
        <w:autoSpaceDN w:val="0"/>
        <w:adjustRightInd w:val="0"/>
        <w:jc w:val="both"/>
        <w:rPr>
          <w:rFonts w:ascii="Times New Roman CYR" w:hAnsi="Times New Roman CYR" w:cs="Times New Roman CYR"/>
          <w:b/>
          <w:i/>
          <w:lang w:val="uk-UA"/>
        </w:rPr>
      </w:pPr>
      <w:r w:rsidRPr="00DD3E2E">
        <w:rPr>
          <w:rFonts w:ascii="Times New Roman CYR" w:hAnsi="Times New Roman CYR" w:cs="Times New Roman CYR"/>
          <w:b/>
          <w:i/>
          <w:lang w:val="uk-UA"/>
        </w:rPr>
        <w:t>-Дончак Альона Василівна</w:t>
      </w:r>
    </w:p>
    <w:p w:rsidR="006359C1" w:rsidRPr="00DD3E2E" w:rsidRDefault="006359C1" w:rsidP="006359C1">
      <w:pPr>
        <w:widowControl w:val="0"/>
        <w:autoSpaceDE w:val="0"/>
        <w:autoSpaceDN w:val="0"/>
        <w:adjustRightInd w:val="0"/>
        <w:jc w:val="both"/>
        <w:rPr>
          <w:rFonts w:ascii="Times New Roman CYR" w:hAnsi="Times New Roman CYR" w:cs="Times New Roman CYR"/>
          <w:b/>
          <w:i/>
          <w:lang w:val="uk-UA"/>
        </w:rPr>
      </w:pPr>
      <w:r w:rsidRPr="00DD3E2E">
        <w:rPr>
          <w:rFonts w:ascii="Times New Roman CYR" w:hAnsi="Times New Roman CYR" w:cs="Times New Roman CYR"/>
          <w:b/>
          <w:i/>
          <w:lang w:val="uk-UA"/>
        </w:rPr>
        <w:t>-Трофименко Тетяна Володимирівна</w:t>
      </w:r>
    </w:p>
    <w:p w:rsidR="006359C1" w:rsidRPr="00DD3E2E" w:rsidRDefault="006359C1" w:rsidP="006359C1">
      <w:pPr>
        <w:widowControl w:val="0"/>
        <w:autoSpaceDE w:val="0"/>
        <w:autoSpaceDN w:val="0"/>
        <w:adjustRightInd w:val="0"/>
        <w:jc w:val="both"/>
        <w:rPr>
          <w:rFonts w:ascii="Times New Roman CYR" w:hAnsi="Times New Roman CYR" w:cs="Times New Roman CYR"/>
          <w:b/>
          <w:i/>
          <w:lang w:val="uk-UA"/>
        </w:rPr>
      </w:pPr>
      <w:r w:rsidRPr="00DD3E2E">
        <w:rPr>
          <w:rFonts w:ascii="Times New Roman CYR" w:hAnsi="Times New Roman CYR" w:cs="Times New Roman CYR"/>
          <w:b/>
          <w:i/>
          <w:lang w:val="uk-UA"/>
        </w:rPr>
        <w:t>-Чижова Олена Петрівна представник акціонера PALOS ESTABLISHMENT Limited.</w:t>
      </w:r>
    </w:p>
    <w:p w:rsidR="006359C1" w:rsidRPr="00952B89"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359C1" w:rsidRPr="006E5697" w:rsidRDefault="006359C1" w:rsidP="006359C1">
      <w:pPr>
        <w:widowControl w:val="0"/>
        <w:autoSpaceDE w:val="0"/>
        <w:autoSpaceDN w:val="0"/>
        <w:adjustRightInd w:val="0"/>
        <w:jc w:val="both"/>
        <w:rPr>
          <w:rFonts w:ascii="Times New Roman CYR" w:hAnsi="Times New Roman CYR" w:cs="Times New Roman CYR"/>
          <w:b/>
          <w:lang w:val="uk-UA"/>
        </w:rPr>
      </w:pPr>
      <w:r w:rsidRPr="00DC6F5D">
        <w:rPr>
          <w:rFonts w:ascii="Times New Roman CYR" w:hAnsi="Times New Roman CYR" w:cs="Times New Roman CYR"/>
          <w:b/>
          <w:bCs/>
          <w:lang w:val="uk-UA"/>
        </w:rPr>
        <w:t xml:space="preserve">13. З ПИТАННЯ 13-ГО ПОРЯДКУ ДЕННОГО: </w:t>
      </w:r>
      <w:r w:rsidRPr="006E5697">
        <w:rPr>
          <w:rFonts w:ascii="Times New Roman CYR" w:hAnsi="Times New Roman CYR" w:cs="Times New Roman CYR"/>
          <w:b/>
          <w:lang w:val="uk-UA"/>
        </w:rPr>
        <w:t xml:space="preserve">Обрання нового складу Наглядової ради Товариства. </w:t>
      </w:r>
    </w:p>
    <w:p w:rsidR="006359C1" w:rsidRPr="00DD3E2E"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F77EB5" w:rsidRPr="00DC6F5D" w:rsidRDefault="006359C1" w:rsidP="00F77EB5">
      <w:pPr>
        <w:widowControl w:val="0"/>
        <w:autoSpaceDE w:val="0"/>
        <w:autoSpaceDN w:val="0"/>
        <w:adjustRightInd w:val="0"/>
        <w:jc w:val="both"/>
        <w:rPr>
          <w:lang w:val="uk-UA"/>
        </w:rPr>
      </w:pPr>
      <w:r w:rsidRPr="00DC6F5D">
        <w:rPr>
          <w:rFonts w:ascii="Times New Roman CYR" w:hAnsi="Times New Roman CYR" w:cs="Times New Roman CYR"/>
          <w:b/>
          <w:bCs/>
          <w:lang w:val="uk-UA"/>
        </w:rPr>
        <w:t>Слухали:</w:t>
      </w:r>
      <w:r w:rsidR="00F77EB5" w:rsidRPr="00DC6F5D">
        <w:rPr>
          <w:rFonts w:ascii="Times New Roman CYR" w:hAnsi="Times New Roman CYR" w:cs="Times New Roman CYR"/>
          <w:b/>
          <w:bCs/>
          <w:lang w:val="uk-UA"/>
        </w:rPr>
        <w:t xml:space="preserve"> </w:t>
      </w:r>
      <w:r w:rsidR="00F77EB5" w:rsidRPr="00DC6F5D">
        <w:rPr>
          <w:b/>
          <w:lang w:val="uk-UA"/>
        </w:rPr>
        <w:t>Голову</w:t>
      </w:r>
      <w:r w:rsidR="00F77EB5" w:rsidRPr="00DC6F5D">
        <w:rPr>
          <w:rFonts w:eastAsia="MS Mincho"/>
          <w:b/>
          <w:lang w:val="uk-UA"/>
        </w:rPr>
        <w:t xml:space="preserve"> Загальних Зборів – </w:t>
      </w:r>
      <w:r w:rsidR="00F77EB5" w:rsidRPr="00DC6F5D">
        <w:rPr>
          <w:b/>
          <w:lang w:val="uk-UA"/>
        </w:rPr>
        <w:t>Король В.Л.</w:t>
      </w:r>
      <w:r w:rsidR="00F77EB5" w:rsidRPr="00DC6F5D">
        <w:rPr>
          <w:rFonts w:ascii="Times New Roman CYR" w:hAnsi="Times New Roman CYR" w:cs="Times New Roman CYR"/>
          <w:b/>
          <w:bCs/>
          <w:lang w:val="uk-UA"/>
        </w:rPr>
        <w:t xml:space="preserve">: </w:t>
      </w:r>
      <w:r w:rsidR="00F77EB5" w:rsidRPr="00DC6F5D">
        <w:rPr>
          <w:lang w:val="uk-UA"/>
        </w:rPr>
        <w:t>який запропонував обрати:</w:t>
      </w:r>
    </w:p>
    <w:p w:rsidR="00F77EB5" w:rsidRPr="00DC6F5D" w:rsidRDefault="00F77EB5" w:rsidP="00F77EB5">
      <w:pPr>
        <w:widowControl w:val="0"/>
        <w:autoSpaceDE w:val="0"/>
        <w:autoSpaceDN w:val="0"/>
        <w:adjustRightInd w:val="0"/>
        <w:jc w:val="both"/>
        <w:rPr>
          <w:lang w:val="uk-UA"/>
        </w:rPr>
      </w:pPr>
      <w:r w:rsidRPr="00DC6F5D">
        <w:rPr>
          <w:lang w:val="uk-UA"/>
        </w:rPr>
        <w:t>Обрати Наглядову раду у такому складі:</w:t>
      </w:r>
    </w:p>
    <w:p w:rsidR="00F77EB5" w:rsidRPr="00DC6F5D" w:rsidRDefault="00F77EB5" w:rsidP="00F77EB5">
      <w:pPr>
        <w:ind w:firstLine="288"/>
        <w:jc w:val="both"/>
        <w:rPr>
          <w:b/>
          <w:i/>
          <w:lang w:val="uk-UA"/>
        </w:rPr>
      </w:pPr>
      <w:r w:rsidRPr="00DC6F5D">
        <w:rPr>
          <w:b/>
          <w:i/>
          <w:lang w:val="uk-UA"/>
        </w:rPr>
        <w:t>- Яковенко Олег Олексійович</w:t>
      </w:r>
    </w:p>
    <w:p w:rsidR="00F77EB5" w:rsidRPr="00DC6F5D" w:rsidRDefault="00F77EB5" w:rsidP="00F77EB5">
      <w:pPr>
        <w:ind w:firstLine="288"/>
        <w:jc w:val="both"/>
        <w:rPr>
          <w:b/>
          <w:i/>
          <w:lang w:val="uk-UA"/>
        </w:rPr>
      </w:pPr>
      <w:r w:rsidRPr="00DC6F5D">
        <w:rPr>
          <w:b/>
          <w:i/>
          <w:lang w:val="uk-UA"/>
        </w:rPr>
        <w:t>-Глущенко Дмитро Олександрович</w:t>
      </w:r>
    </w:p>
    <w:p w:rsidR="00F77EB5" w:rsidRPr="00DC6F5D" w:rsidRDefault="00F77EB5" w:rsidP="00F77EB5">
      <w:pPr>
        <w:ind w:firstLine="288"/>
        <w:jc w:val="both"/>
        <w:rPr>
          <w:b/>
          <w:i/>
          <w:lang w:val="uk-UA"/>
        </w:rPr>
      </w:pPr>
      <w:r w:rsidRPr="00DC6F5D">
        <w:rPr>
          <w:b/>
          <w:i/>
          <w:lang w:val="uk-UA"/>
        </w:rPr>
        <w:t>- Дончак Альона Василівна</w:t>
      </w:r>
    </w:p>
    <w:p w:rsidR="00F77EB5" w:rsidRPr="00DC6F5D" w:rsidRDefault="00F77EB5" w:rsidP="00F77EB5">
      <w:pPr>
        <w:ind w:firstLine="288"/>
        <w:jc w:val="both"/>
        <w:rPr>
          <w:b/>
          <w:i/>
          <w:lang w:val="uk-UA"/>
        </w:rPr>
      </w:pPr>
      <w:r w:rsidRPr="00DC6F5D">
        <w:rPr>
          <w:b/>
          <w:i/>
          <w:lang w:val="uk-UA"/>
        </w:rPr>
        <w:t>-Трофименко Тетяна Володимирівна</w:t>
      </w:r>
    </w:p>
    <w:p w:rsidR="00F77EB5" w:rsidRPr="00DC6F5D" w:rsidRDefault="00F77EB5" w:rsidP="00F77EB5">
      <w:pPr>
        <w:jc w:val="both"/>
        <w:rPr>
          <w:lang w:val="uk-UA"/>
        </w:rPr>
      </w:pPr>
      <w:r w:rsidRPr="00DC6F5D">
        <w:rPr>
          <w:b/>
          <w:i/>
          <w:lang w:val="uk-UA"/>
        </w:rPr>
        <w:t xml:space="preserve">    - Чижова Олена Петрівна, представник акціонера </w:t>
      </w:r>
      <w:r w:rsidRPr="00DC6F5D">
        <w:rPr>
          <w:b/>
          <w:lang w:val="uk-UA"/>
        </w:rPr>
        <w:t xml:space="preserve">PALOS ESTABLISHMENT </w:t>
      </w:r>
      <w:r w:rsidRPr="00DC6F5D">
        <w:rPr>
          <w:b/>
          <w:bCs/>
          <w:lang w:val="uk-UA"/>
        </w:rPr>
        <w:t>Limited</w:t>
      </w:r>
      <w:r w:rsidRPr="00DC6F5D">
        <w:rPr>
          <w:lang w:val="uk-UA"/>
        </w:rPr>
        <w:t xml:space="preserve"> (реєстраційний номер: HE 316171).</w:t>
      </w:r>
    </w:p>
    <w:p w:rsidR="00F77EB5" w:rsidRPr="00EA3C9E" w:rsidRDefault="00F77EB5" w:rsidP="00F77EB5">
      <w:pPr>
        <w:widowControl w:val="0"/>
        <w:autoSpaceDE w:val="0"/>
        <w:autoSpaceDN w:val="0"/>
        <w:adjustRightInd w:val="0"/>
        <w:jc w:val="both"/>
        <w:rPr>
          <w:rFonts w:ascii="Times New Roman CYR" w:hAnsi="Times New Roman CYR" w:cs="Times New Roman CYR"/>
          <w:b/>
          <w:bCs/>
          <w:sz w:val="16"/>
          <w:szCs w:val="16"/>
          <w:lang w:val="uk-UA"/>
        </w:rPr>
      </w:pPr>
    </w:p>
    <w:p w:rsidR="00B47249" w:rsidRPr="00DC6F5D" w:rsidRDefault="005C2BC7" w:rsidP="00B47249">
      <w:pPr>
        <w:widowControl w:val="0"/>
        <w:autoSpaceDE w:val="0"/>
        <w:autoSpaceDN w:val="0"/>
        <w:adjustRightInd w:val="0"/>
        <w:jc w:val="both"/>
        <w:rPr>
          <w:rFonts w:ascii="Times New Roman CYR" w:hAnsi="Times New Roman CYR" w:cs="Times New Roman CYR"/>
          <w:lang w:val="uk-UA"/>
        </w:rPr>
      </w:pPr>
      <w:r w:rsidRPr="00DC6F5D">
        <w:rPr>
          <w:b/>
          <w:lang w:val="uk-UA"/>
        </w:rPr>
        <w:t>Голова</w:t>
      </w:r>
      <w:r w:rsidRPr="00DC6F5D">
        <w:rPr>
          <w:rFonts w:eastAsia="MS Mincho"/>
          <w:b/>
          <w:lang w:val="uk-UA"/>
        </w:rPr>
        <w:t xml:space="preserve"> Загальних Зборів – </w:t>
      </w:r>
      <w:r w:rsidRPr="00DC6F5D">
        <w:rPr>
          <w:b/>
          <w:lang w:val="uk-UA"/>
        </w:rPr>
        <w:t>Король В.Л.</w:t>
      </w:r>
      <w:r w:rsidRPr="00DC6F5D">
        <w:rPr>
          <w:rFonts w:eastAsia="MS Mincho"/>
          <w:b/>
          <w:lang w:val="uk-UA"/>
        </w:rPr>
        <w:t xml:space="preserve">: </w:t>
      </w:r>
      <w:r w:rsidR="00F77EB5" w:rsidRPr="00DC6F5D">
        <w:rPr>
          <w:rFonts w:eastAsia="MS Mincho"/>
          <w:lang w:val="uk-UA"/>
        </w:rPr>
        <w:t xml:space="preserve">поставив на голосування наступне рішення по тринадцятому питанню порядку денного - </w:t>
      </w:r>
      <w:r w:rsidR="00B47249" w:rsidRPr="00DC6F5D">
        <w:rPr>
          <w:rFonts w:ascii="Times New Roman CYR" w:hAnsi="Times New Roman CYR" w:cs="Times New Roman CYR"/>
          <w:lang w:val="uk-UA"/>
        </w:rPr>
        <w:t xml:space="preserve">Обрання нового складу Наглядової ради Товариства. </w:t>
      </w:r>
    </w:p>
    <w:p w:rsidR="00B47249" w:rsidRPr="00DC6F5D" w:rsidRDefault="00B47249" w:rsidP="00B47249">
      <w:pPr>
        <w:widowControl w:val="0"/>
        <w:autoSpaceDE w:val="0"/>
        <w:autoSpaceDN w:val="0"/>
        <w:adjustRightInd w:val="0"/>
        <w:jc w:val="both"/>
        <w:rPr>
          <w:lang w:val="uk-UA"/>
        </w:rPr>
      </w:pPr>
      <w:r w:rsidRPr="00DC6F5D">
        <w:rPr>
          <w:lang w:val="uk-UA"/>
        </w:rPr>
        <w:t>Обрати Наглядову раду у такому складі:</w:t>
      </w:r>
    </w:p>
    <w:p w:rsidR="00B47249" w:rsidRPr="00DC6F5D" w:rsidRDefault="00B47249" w:rsidP="00B47249">
      <w:pPr>
        <w:ind w:firstLine="288"/>
        <w:jc w:val="both"/>
        <w:rPr>
          <w:b/>
          <w:i/>
          <w:lang w:val="uk-UA"/>
        </w:rPr>
      </w:pPr>
      <w:r w:rsidRPr="00DC6F5D">
        <w:rPr>
          <w:b/>
          <w:i/>
          <w:lang w:val="uk-UA"/>
        </w:rPr>
        <w:t>- Яковенко Олег Олексійович</w:t>
      </w:r>
    </w:p>
    <w:p w:rsidR="00B47249" w:rsidRPr="00DC6F5D" w:rsidRDefault="00B47249" w:rsidP="00B47249">
      <w:pPr>
        <w:ind w:firstLine="288"/>
        <w:jc w:val="both"/>
        <w:rPr>
          <w:b/>
          <w:i/>
          <w:lang w:val="uk-UA"/>
        </w:rPr>
      </w:pPr>
      <w:r w:rsidRPr="00DC6F5D">
        <w:rPr>
          <w:b/>
          <w:i/>
          <w:lang w:val="uk-UA"/>
        </w:rPr>
        <w:t>-Глущенко Дмитро Олександрович</w:t>
      </w:r>
    </w:p>
    <w:p w:rsidR="00B47249" w:rsidRPr="00DC6F5D" w:rsidRDefault="00B47249" w:rsidP="00B47249">
      <w:pPr>
        <w:ind w:firstLine="288"/>
        <w:jc w:val="both"/>
        <w:rPr>
          <w:b/>
          <w:i/>
          <w:lang w:val="uk-UA"/>
        </w:rPr>
      </w:pPr>
      <w:r w:rsidRPr="00DC6F5D">
        <w:rPr>
          <w:b/>
          <w:i/>
          <w:lang w:val="uk-UA"/>
        </w:rPr>
        <w:t>- Дончак Альона Василівна</w:t>
      </w:r>
    </w:p>
    <w:p w:rsidR="00B47249" w:rsidRPr="00DC6F5D" w:rsidRDefault="00B47249" w:rsidP="00B47249">
      <w:pPr>
        <w:ind w:firstLine="288"/>
        <w:jc w:val="both"/>
        <w:rPr>
          <w:b/>
          <w:i/>
          <w:lang w:val="uk-UA"/>
        </w:rPr>
      </w:pPr>
      <w:r w:rsidRPr="00DC6F5D">
        <w:rPr>
          <w:b/>
          <w:i/>
          <w:lang w:val="uk-UA"/>
        </w:rPr>
        <w:t>-Трофименко Тетяна Володимирівна</w:t>
      </w:r>
    </w:p>
    <w:p w:rsidR="00B47249" w:rsidRPr="00DC6F5D" w:rsidRDefault="00B47249" w:rsidP="00B47249">
      <w:pPr>
        <w:jc w:val="both"/>
        <w:rPr>
          <w:lang w:val="uk-UA"/>
        </w:rPr>
      </w:pPr>
      <w:r w:rsidRPr="00DC6F5D">
        <w:rPr>
          <w:b/>
          <w:i/>
          <w:lang w:val="uk-UA"/>
        </w:rPr>
        <w:t xml:space="preserve">    - Чижова Олена Петрівна, представник акціонера </w:t>
      </w:r>
      <w:r w:rsidRPr="00DC6F5D">
        <w:rPr>
          <w:b/>
          <w:lang w:val="uk-UA"/>
        </w:rPr>
        <w:t xml:space="preserve">PALOS ESTABLISHMENT </w:t>
      </w:r>
      <w:r w:rsidRPr="00DC6F5D">
        <w:rPr>
          <w:b/>
          <w:bCs/>
          <w:lang w:val="uk-UA"/>
        </w:rPr>
        <w:t>Limited</w:t>
      </w:r>
      <w:r w:rsidRPr="00DC6F5D">
        <w:rPr>
          <w:lang w:val="uk-UA"/>
        </w:rPr>
        <w:t xml:space="preserve"> (реєстраційний номер: HE 316171).</w:t>
      </w:r>
    </w:p>
    <w:p w:rsidR="006359C1" w:rsidRPr="00DD3E2E"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 xml:space="preserve">Голосування проводилося з використанням бюлетенів для голосування. </w:t>
      </w:r>
    </w:p>
    <w:p w:rsidR="002C2584" w:rsidRPr="00DC6F5D" w:rsidRDefault="002C2584" w:rsidP="002C2584">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lang w:val="uk-UA"/>
        </w:rPr>
        <w:t>Рішення приймається шляхом кумулятивного голосування власників простих іменних акцій.</w:t>
      </w:r>
    </w:p>
    <w:p w:rsidR="006359C1" w:rsidRPr="00DC6F5D" w:rsidRDefault="002C2584" w:rsidP="002C2584">
      <w:pPr>
        <w:widowControl w:val="0"/>
        <w:autoSpaceDE w:val="0"/>
        <w:autoSpaceDN w:val="0"/>
        <w:adjustRightInd w:val="0"/>
        <w:jc w:val="both"/>
        <w:rPr>
          <w:rFonts w:ascii="Times New Roman CYR" w:hAnsi="Times New Roman CYR" w:cs="Times New Roman CYR"/>
          <w:b/>
          <w:u w:val="single"/>
          <w:lang w:val="uk-UA"/>
        </w:rPr>
      </w:pPr>
      <w:r w:rsidRPr="00DC6F5D">
        <w:rPr>
          <w:lang w:val="uk-UA"/>
        </w:rPr>
        <w:t xml:space="preserve">Всього зареєстровано (голосів):  </w:t>
      </w:r>
      <w:r w:rsidRPr="00DC6F5D">
        <w:rPr>
          <w:rFonts w:ascii="Times New Roman CYR" w:hAnsi="Times New Roman CYR" w:cs="Times New Roman CYR"/>
          <w:b/>
          <w:u w:val="single"/>
          <w:lang w:val="uk-UA"/>
        </w:rPr>
        <w:t>471 649</w:t>
      </w:r>
      <w:r w:rsidR="00705FC1" w:rsidRPr="00DC6F5D">
        <w:rPr>
          <w:rFonts w:ascii="Times New Roman CYR" w:hAnsi="Times New Roman CYR" w:cs="Times New Roman CYR"/>
          <w:b/>
          <w:u w:val="single"/>
          <w:lang w:val="uk-UA"/>
        </w:rPr>
        <w:t> </w:t>
      </w:r>
      <w:r w:rsidRPr="00DC6F5D">
        <w:rPr>
          <w:rFonts w:ascii="Times New Roman CYR" w:hAnsi="Times New Roman CYR" w:cs="Times New Roman CYR"/>
          <w:b/>
          <w:u w:val="single"/>
          <w:lang w:val="uk-UA"/>
        </w:rPr>
        <w:t>472</w:t>
      </w:r>
    </w:p>
    <w:p w:rsidR="00705FC1" w:rsidRPr="00952B89" w:rsidRDefault="00705FC1" w:rsidP="002C2584">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Підсумки кумулятивного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300"/>
        <w:gridCol w:w="3390"/>
      </w:tblGrid>
      <w:tr w:rsidR="006359C1" w:rsidRPr="00DC6F5D" w:rsidTr="00FD3144">
        <w:tc>
          <w:tcPr>
            <w:tcW w:w="6300" w:type="dxa"/>
            <w:tcBorders>
              <w:top w:val="single" w:sz="6" w:space="0" w:color="auto"/>
              <w:bottom w:val="single" w:sz="6" w:space="0" w:color="auto"/>
              <w:right w:val="single" w:sz="6" w:space="0" w:color="auto"/>
            </w:tcBorders>
            <w:vAlign w:val="center"/>
          </w:tcPr>
          <w:p w:rsidR="006359C1" w:rsidRPr="00DC6F5D" w:rsidRDefault="006359C1" w:rsidP="00FD3144">
            <w:pPr>
              <w:widowControl w:val="0"/>
              <w:autoSpaceDE w:val="0"/>
              <w:autoSpaceDN w:val="0"/>
              <w:adjustRightInd w:val="0"/>
              <w:jc w:val="center"/>
              <w:rPr>
                <w:rFonts w:ascii="Times New Roman CYR" w:hAnsi="Times New Roman CYR" w:cs="Times New Roman CYR"/>
                <w:b/>
                <w:bCs/>
                <w:lang w:val="uk-UA"/>
              </w:rPr>
            </w:pPr>
            <w:r w:rsidRPr="00DC6F5D">
              <w:rPr>
                <w:rFonts w:ascii="Times New Roman CYR" w:hAnsi="Times New Roman CYR" w:cs="Times New Roman CYR"/>
                <w:b/>
                <w:bCs/>
                <w:lang w:val="uk-UA"/>
              </w:rPr>
              <w:t>Кандидат</w:t>
            </w:r>
          </w:p>
        </w:tc>
        <w:tc>
          <w:tcPr>
            <w:tcW w:w="3390" w:type="dxa"/>
            <w:tcBorders>
              <w:top w:val="single" w:sz="6" w:space="0" w:color="auto"/>
              <w:left w:val="single" w:sz="6" w:space="0" w:color="auto"/>
              <w:bottom w:val="single" w:sz="6" w:space="0" w:color="auto"/>
            </w:tcBorders>
            <w:vAlign w:val="center"/>
          </w:tcPr>
          <w:p w:rsidR="006359C1" w:rsidRPr="00DC6F5D" w:rsidRDefault="006359C1" w:rsidP="00FD3144">
            <w:pPr>
              <w:widowControl w:val="0"/>
              <w:autoSpaceDE w:val="0"/>
              <w:autoSpaceDN w:val="0"/>
              <w:adjustRightInd w:val="0"/>
              <w:jc w:val="center"/>
              <w:rPr>
                <w:rFonts w:ascii="Times New Roman CYR" w:hAnsi="Times New Roman CYR" w:cs="Times New Roman CYR"/>
                <w:lang w:val="uk-UA"/>
              </w:rPr>
            </w:pPr>
            <w:r w:rsidRPr="00DC6F5D">
              <w:rPr>
                <w:rFonts w:ascii="Times New Roman CYR" w:hAnsi="Times New Roman CYR" w:cs="Times New Roman CYR"/>
                <w:b/>
                <w:bCs/>
                <w:lang w:val="uk-UA"/>
              </w:rPr>
              <w:t>Кількість голосів для кумулятивного голосування</w:t>
            </w:r>
          </w:p>
        </w:tc>
      </w:tr>
      <w:tr w:rsidR="006359C1" w:rsidRPr="00DC6F5D" w:rsidTr="00FD3144">
        <w:tc>
          <w:tcPr>
            <w:tcW w:w="6300" w:type="dxa"/>
            <w:tcBorders>
              <w:top w:val="single" w:sz="6" w:space="0" w:color="auto"/>
              <w:bottom w:val="single" w:sz="6" w:space="0" w:color="auto"/>
              <w:right w:val="single" w:sz="6" w:space="0" w:color="auto"/>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r w:rsidRPr="00DC6F5D">
              <w:rPr>
                <w:rFonts w:ascii="Times New Roman CYR" w:hAnsi="Times New Roman CYR" w:cs="Times New Roman CYR"/>
                <w:lang w:val="uk-UA"/>
              </w:rPr>
              <w:t>Яковенко Олег Олексійович, акціонер</w:t>
            </w:r>
          </w:p>
        </w:tc>
        <w:tc>
          <w:tcPr>
            <w:tcW w:w="3390" w:type="dxa"/>
            <w:tcBorders>
              <w:top w:val="single" w:sz="6" w:space="0" w:color="auto"/>
              <w:left w:val="single" w:sz="6" w:space="0" w:color="auto"/>
              <w:bottom w:val="single" w:sz="6" w:space="0" w:color="auto"/>
            </w:tcBorders>
            <w:vAlign w:val="center"/>
          </w:tcPr>
          <w:p w:rsidR="006359C1" w:rsidRPr="00DC6F5D" w:rsidRDefault="006359C1" w:rsidP="00FD3144">
            <w:pPr>
              <w:widowControl w:val="0"/>
              <w:autoSpaceDE w:val="0"/>
              <w:autoSpaceDN w:val="0"/>
              <w:adjustRightInd w:val="0"/>
              <w:jc w:val="center"/>
              <w:rPr>
                <w:rFonts w:ascii="Times New Roman CYR" w:hAnsi="Times New Roman CYR" w:cs="Times New Roman CYR"/>
                <w:lang w:val="uk-UA"/>
              </w:rPr>
            </w:pPr>
            <w:r w:rsidRPr="00DC6F5D">
              <w:rPr>
                <w:rFonts w:ascii="Times New Roman CYR" w:hAnsi="Times New Roman CYR" w:cs="Times New Roman CYR"/>
                <w:lang w:val="uk-UA"/>
              </w:rPr>
              <w:t>471 649 472</w:t>
            </w:r>
          </w:p>
        </w:tc>
      </w:tr>
      <w:tr w:rsidR="006359C1" w:rsidRPr="00DC6F5D" w:rsidTr="00FD3144">
        <w:tc>
          <w:tcPr>
            <w:tcW w:w="6300" w:type="dxa"/>
            <w:tcBorders>
              <w:top w:val="single" w:sz="6" w:space="0" w:color="auto"/>
              <w:bottom w:val="single" w:sz="6" w:space="0" w:color="auto"/>
              <w:right w:val="single" w:sz="6" w:space="0" w:color="auto"/>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r w:rsidRPr="00DC6F5D">
              <w:rPr>
                <w:rFonts w:ascii="Times New Roman CYR" w:hAnsi="Times New Roman CYR" w:cs="Times New Roman CYR"/>
                <w:lang w:val="uk-UA"/>
              </w:rPr>
              <w:t>Глущенко Дмитро Олександрович, акціонер</w:t>
            </w:r>
          </w:p>
        </w:tc>
        <w:tc>
          <w:tcPr>
            <w:tcW w:w="3390" w:type="dxa"/>
            <w:tcBorders>
              <w:top w:val="single" w:sz="6" w:space="0" w:color="auto"/>
              <w:left w:val="single" w:sz="6" w:space="0" w:color="auto"/>
              <w:bottom w:val="single" w:sz="6" w:space="0" w:color="auto"/>
            </w:tcBorders>
            <w:vAlign w:val="center"/>
          </w:tcPr>
          <w:p w:rsidR="006359C1" w:rsidRPr="00DC6F5D" w:rsidRDefault="006359C1" w:rsidP="00FD3144">
            <w:pPr>
              <w:widowControl w:val="0"/>
              <w:autoSpaceDE w:val="0"/>
              <w:autoSpaceDN w:val="0"/>
              <w:adjustRightInd w:val="0"/>
              <w:jc w:val="center"/>
              <w:rPr>
                <w:rFonts w:ascii="Times New Roman CYR" w:hAnsi="Times New Roman CYR" w:cs="Times New Roman CYR"/>
                <w:lang w:val="uk-UA"/>
              </w:rPr>
            </w:pPr>
            <w:r w:rsidRPr="00DC6F5D">
              <w:rPr>
                <w:rFonts w:ascii="Times New Roman CYR" w:hAnsi="Times New Roman CYR" w:cs="Times New Roman CYR"/>
                <w:lang w:val="uk-UA"/>
              </w:rPr>
              <w:t>471 649 472</w:t>
            </w:r>
          </w:p>
        </w:tc>
      </w:tr>
      <w:tr w:rsidR="006359C1" w:rsidRPr="00DC6F5D" w:rsidTr="00FD3144">
        <w:tc>
          <w:tcPr>
            <w:tcW w:w="6300" w:type="dxa"/>
            <w:tcBorders>
              <w:top w:val="single" w:sz="6" w:space="0" w:color="auto"/>
              <w:bottom w:val="single" w:sz="6" w:space="0" w:color="auto"/>
              <w:right w:val="single" w:sz="6" w:space="0" w:color="auto"/>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r w:rsidRPr="00DC6F5D">
              <w:rPr>
                <w:rFonts w:ascii="Times New Roman CYR" w:hAnsi="Times New Roman CYR" w:cs="Times New Roman CYR"/>
                <w:lang w:val="uk-UA"/>
              </w:rPr>
              <w:t>Дончак Альона Василівна, акціонер</w:t>
            </w:r>
          </w:p>
        </w:tc>
        <w:tc>
          <w:tcPr>
            <w:tcW w:w="3390" w:type="dxa"/>
            <w:tcBorders>
              <w:top w:val="single" w:sz="6" w:space="0" w:color="auto"/>
              <w:left w:val="single" w:sz="6" w:space="0" w:color="auto"/>
              <w:bottom w:val="single" w:sz="6" w:space="0" w:color="auto"/>
            </w:tcBorders>
            <w:vAlign w:val="center"/>
          </w:tcPr>
          <w:p w:rsidR="006359C1" w:rsidRPr="00DC6F5D" w:rsidRDefault="006359C1" w:rsidP="00FD3144">
            <w:pPr>
              <w:widowControl w:val="0"/>
              <w:autoSpaceDE w:val="0"/>
              <w:autoSpaceDN w:val="0"/>
              <w:adjustRightInd w:val="0"/>
              <w:jc w:val="center"/>
              <w:rPr>
                <w:rFonts w:ascii="Times New Roman CYR" w:hAnsi="Times New Roman CYR" w:cs="Times New Roman CYR"/>
                <w:lang w:val="uk-UA"/>
              </w:rPr>
            </w:pPr>
            <w:r w:rsidRPr="00DC6F5D">
              <w:rPr>
                <w:rFonts w:ascii="Times New Roman CYR" w:hAnsi="Times New Roman CYR" w:cs="Times New Roman CYR"/>
                <w:lang w:val="uk-UA"/>
              </w:rPr>
              <w:t>471 649 472</w:t>
            </w:r>
          </w:p>
        </w:tc>
      </w:tr>
      <w:tr w:rsidR="006359C1" w:rsidRPr="00DC6F5D" w:rsidTr="00FD3144">
        <w:tc>
          <w:tcPr>
            <w:tcW w:w="6300" w:type="dxa"/>
            <w:tcBorders>
              <w:top w:val="single" w:sz="6" w:space="0" w:color="auto"/>
              <w:bottom w:val="single" w:sz="6" w:space="0" w:color="auto"/>
              <w:right w:val="single" w:sz="6" w:space="0" w:color="auto"/>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r w:rsidRPr="00DC6F5D">
              <w:rPr>
                <w:rFonts w:ascii="Times New Roman CYR" w:hAnsi="Times New Roman CYR" w:cs="Times New Roman CYR"/>
                <w:lang w:val="uk-UA"/>
              </w:rPr>
              <w:t>Трофименко Тетяна Володимирівна, акціонер</w:t>
            </w:r>
          </w:p>
        </w:tc>
        <w:tc>
          <w:tcPr>
            <w:tcW w:w="3390" w:type="dxa"/>
            <w:tcBorders>
              <w:top w:val="single" w:sz="6" w:space="0" w:color="auto"/>
              <w:left w:val="single" w:sz="6" w:space="0" w:color="auto"/>
              <w:bottom w:val="single" w:sz="6" w:space="0" w:color="auto"/>
            </w:tcBorders>
            <w:vAlign w:val="center"/>
          </w:tcPr>
          <w:p w:rsidR="006359C1" w:rsidRPr="00DC6F5D" w:rsidRDefault="006359C1" w:rsidP="00FD3144">
            <w:pPr>
              <w:widowControl w:val="0"/>
              <w:autoSpaceDE w:val="0"/>
              <w:autoSpaceDN w:val="0"/>
              <w:adjustRightInd w:val="0"/>
              <w:jc w:val="center"/>
              <w:rPr>
                <w:rFonts w:ascii="Times New Roman CYR" w:hAnsi="Times New Roman CYR" w:cs="Times New Roman CYR"/>
                <w:lang w:val="uk-UA"/>
              </w:rPr>
            </w:pPr>
            <w:r w:rsidRPr="00DC6F5D">
              <w:rPr>
                <w:rFonts w:ascii="Times New Roman CYR" w:hAnsi="Times New Roman CYR" w:cs="Times New Roman CYR"/>
                <w:lang w:val="uk-UA"/>
              </w:rPr>
              <w:t>471 649 472</w:t>
            </w:r>
          </w:p>
        </w:tc>
      </w:tr>
      <w:tr w:rsidR="006359C1" w:rsidRPr="00DC6F5D" w:rsidTr="00FD3144">
        <w:tc>
          <w:tcPr>
            <w:tcW w:w="6300" w:type="dxa"/>
            <w:tcBorders>
              <w:top w:val="single" w:sz="6" w:space="0" w:color="auto"/>
              <w:bottom w:val="single" w:sz="6" w:space="0" w:color="auto"/>
              <w:right w:val="single" w:sz="6" w:space="0" w:color="auto"/>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r w:rsidRPr="00DC6F5D">
              <w:rPr>
                <w:rFonts w:ascii="Times New Roman CYR" w:hAnsi="Times New Roman CYR" w:cs="Times New Roman CYR"/>
                <w:lang w:val="uk-UA"/>
              </w:rPr>
              <w:t>Чижова Олена Петрівна, представник акціонера - PALOS ESTABLISHMENT Limited, 471644087 штук простих іменних акцій</w:t>
            </w:r>
          </w:p>
        </w:tc>
        <w:tc>
          <w:tcPr>
            <w:tcW w:w="3390" w:type="dxa"/>
            <w:tcBorders>
              <w:top w:val="single" w:sz="6" w:space="0" w:color="auto"/>
              <w:left w:val="single" w:sz="6" w:space="0" w:color="auto"/>
              <w:bottom w:val="single" w:sz="6" w:space="0" w:color="auto"/>
            </w:tcBorders>
            <w:vAlign w:val="center"/>
          </w:tcPr>
          <w:p w:rsidR="006359C1" w:rsidRPr="00DC6F5D" w:rsidRDefault="006359C1" w:rsidP="00FD3144">
            <w:pPr>
              <w:widowControl w:val="0"/>
              <w:autoSpaceDE w:val="0"/>
              <w:autoSpaceDN w:val="0"/>
              <w:adjustRightInd w:val="0"/>
              <w:jc w:val="center"/>
              <w:rPr>
                <w:rFonts w:ascii="Times New Roman CYR" w:hAnsi="Times New Roman CYR" w:cs="Times New Roman CYR"/>
                <w:lang w:val="uk-UA"/>
              </w:rPr>
            </w:pPr>
            <w:r w:rsidRPr="00DC6F5D">
              <w:rPr>
                <w:rFonts w:ascii="Times New Roman CYR" w:hAnsi="Times New Roman CYR" w:cs="Times New Roman CYR"/>
                <w:lang w:val="uk-UA"/>
              </w:rPr>
              <w:t>471 649 472</w:t>
            </w:r>
          </w:p>
        </w:tc>
      </w:tr>
    </w:tbl>
    <w:p w:rsidR="006359C1" w:rsidRPr="00DD3E2E" w:rsidRDefault="006359C1" w:rsidP="006359C1">
      <w:pPr>
        <w:widowControl w:val="0"/>
        <w:autoSpaceDE w:val="0"/>
        <w:autoSpaceDN w:val="0"/>
        <w:adjustRightInd w:val="0"/>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rPr>
          <w:rFonts w:ascii="Times New Roman CYR" w:hAnsi="Times New Roman CYR" w:cs="Times New Roman CYR"/>
          <w:lang w:val="uk-UA"/>
        </w:rPr>
      </w:pPr>
      <w:r w:rsidRPr="00DC6F5D">
        <w:rPr>
          <w:rFonts w:ascii="Times New Roman CYR" w:hAnsi="Times New Roman CYR" w:cs="Times New Roman CYR"/>
          <w:lang w:val="uk-UA"/>
        </w:rPr>
        <w:t xml:space="preserve">Не брали участь у голосуванні - 0 голосів для кумулятивного голосування. </w:t>
      </w:r>
    </w:p>
    <w:p w:rsidR="006359C1" w:rsidRPr="00DC6F5D" w:rsidRDefault="006359C1" w:rsidP="006359C1">
      <w:pPr>
        <w:widowControl w:val="0"/>
        <w:autoSpaceDE w:val="0"/>
        <w:autoSpaceDN w:val="0"/>
        <w:adjustRightInd w:val="0"/>
        <w:rPr>
          <w:rFonts w:ascii="Times New Roman CYR" w:hAnsi="Times New Roman CYR" w:cs="Times New Roman CYR"/>
          <w:lang w:val="uk-UA"/>
        </w:rPr>
      </w:pPr>
      <w:r w:rsidRPr="00DC6F5D">
        <w:rPr>
          <w:rFonts w:ascii="Times New Roman CYR" w:hAnsi="Times New Roman CYR" w:cs="Times New Roman CYR"/>
          <w:lang w:val="uk-UA"/>
        </w:rPr>
        <w:t xml:space="preserve">За бюлетенями, визнаними недійсними - 0 голосів для кумулятивного голосування. </w:t>
      </w:r>
    </w:p>
    <w:p w:rsidR="006359C1" w:rsidRPr="00DD3E2E" w:rsidRDefault="006359C1" w:rsidP="006359C1">
      <w:pPr>
        <w:widowControl w:val="0"/>
        <w:autoSpaceDE w:val="0"/>
        <w:autoSpaceDN w:val="0"/>
        <w:adjustRightInd w:val="0"/>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rPr>
          <w:rFonts w:ascii="Times New Roman CYR" w:hAnsi="Times New Roman CYR" w:cs="Times New Roman CYR"/>
          <w:lang w:val="uk-UA"/>
        </w:rPr>
      </w:pPr>
      <w:r w:rsidRPr="00DC6F5D">
        <w:rPr>
          <w:rFonts w:ascii="Times New Roman CYR" w:hAnsi="Times New Roman CYR" w:cs="Times New Roman CYR"/>
          <w:b/>
          <w:bCs/>
          <w:lang w:val="uk-UA"/>
        </w:rPr>
        <w:t>Прийняте рішення:</w:t>
      </w:r>
    </w:p>
    <w:p w:rsidR="006359C1" w:rsidRPr="006E5697" w:rsidRDefault="00705FC1" w:rsidP="006359C1">
      <w:pPr>
        <w:widowControl w:val="0"/>
        <w:autoSpaceDE w:val="0"/>
        <w:autoSpaceDN w:val="0"/>
        <w:adjustRightInd w:val="0"/>
        <w:rPr>
          <w:rFonts w:ascii="Times New Roman CYR" w:hAnsi="Times New Roman CYR" w:cs="Times New Roman CYR"/>
          <w:b/>
          <w:i/>
          <w:lang w:val="uk-UA"/>
        </w:rPr>
      </w:pPr>
      <w:r w:rsidRPr="006E5697">
        <w:rPr>
          <w:rFonts w:ascii="Times New Roman CYR" w:hAnsi="Times New Roman CYR" w:cs="Times New Roman CYR"/>
          <w:b/>
          <w:i/>
          <w:lang w:val="uk-UA"/>
        </w:rPr>
        <w:t>До складу Н</w:t>
      </w:r>
      <w:r w:rsidR="006359C1" w:rsidRPr="006E5697">
        <w:rPr>
          <w:rFonts w:ascii="Times New Roman CYR" w:hAnsi="Times New Roman CYR" w:cs="Times New Roman CYR"/>
          <w:b/>
          <w:i/>
          <w:lang w:val="uk-UA"/>
        </w:rPr>
        <w:t>аглядової ради обрані</w:t>
      </w:r>
      <w:r w:rsidR="00DD3E2E">
        <w:rPr>
          <w:rFonts w:ascii="Times New Roman CYR" w:hAnsi="Times New Roman CYR" w:cs="Times New Roman CYR"/>
          <w:b/>
          <w:i/>
          <w:lang w:val="uk-UA"/>
        </w:rPr>
        <w:t>:</w:t>
      </w:r>
      <w:r w:rsidR="006359C1" w:rsidRPr="006E5697">
        <w:rPr>
          <w:rFonts w:ascii="Times New Roman CYR" w:hAnsi="Times New Roman CYR" w:cs="Times New Roman CYR"/>
          <w:b/>
          <w:i/>
          <w:lang w:val="uk-UA"/>
        </w:rPr>
        <w:t xml:space="preserve"> </w:t>
      </w:r>
    </w:p>
    <w:p w:rsidR="006359C1" w:rsidRPr="006E5697" w:rsidRDefault="006359C1" w:rsidP="006359C1">
      <w:pPr>
        <w:widowControl w:val="0"/>
        <w:autoSpaceDE w:val="0"/>
        <w:autoSpaceDN w:val="0"/>
        <w:adjustRightInd w:val="0"/>
        <w:jc w:val="both"/>
        <w:rPr>
          <w:rFonts w:ascii="Times New Roman CYR" w:hAnsi="Times New Roman CYR" w:cs="Times New Roman CYR"/>
          <w:b/>
          <w:i/>
          <w:lang w:val="uk-UA"/>
        </w:rPr>
      </w:pPr>
      <w:r w:rsidRPr="006E5697">
        <w:rPr>
          <w:rFonts w:ascii="Times New Roman CYR" w:hAnsi="Times New Roman CYR" w:cs="Times New Roman CYR"/>
          <w:b/>
          <w:i/>
          <w:lang w:val="uk-UA"/>
        </w:rPr>
        <w:t>1. Яковенко Олег Олексійович, акціонер.</w:t>
      </w:r>
    </w:p>
    <w:p w:rsidR="006359C1" w:rsidRPr="006E5697" w:rsidRDefault="006359C1" w:rsidP="006359C1">
      <w:pPr>
        <w:widowControl w:val="0"/>
        <w:autoSpaceDE w:val="0"/>
        <w:autoSpaceDN w:val="0"/>
        <w:adjustRightInd w:val="0"/>
        <w:jc w:val="both"/>
        <w:rPr>
          <w:rFonts w:ascii="Times New Roman CYR" w:hAnsi="Times New Roman CYR" w:cs="Times New Roman CYR"/>
          <w:b/>
          <w:i/>
          <w:lang w:val="uk-UA"/>
        </w:rPr>
      </w:pPr>
      <w:r w:rsidRPr="006E5697">
        <w:rPr>
          <w:rFonts w:ascii="Times New Roman CYR" w:hAnsi="Times New Roman CYR" w:cs="Times New Roman CYR"/>
          <w:b/>
          <w:i/>
          <w:lang w:val="uk-UA"/>
        </w:rPr>
        <w:t>2. Глущенко Дмитро Олександрович, акціонер.</w:t>
      </w:r>
    </w:p>
    <w:p w:rsidR="006359C1" w:rsidRPr="006E5697" w:rsidRDefault="006359C1" w:rsidP="006359C1">
      <w:pPr>
        <w:widowControl w:val="0"/>
        <w:autoSpaceDE w:val="0"/>
        <w:autoSpaceDN w:val="0"/>
        <w:adjustRightInd w:val="0"/>
        <w:jc w:val="both"/>
        <w:rPr>
          <w:rFonts w:ascii="Times New Roman CYR" w:hAnsi="Times New Roman CYR" w:cs="Times New Roman CYR"/>
          <w:b/>
          <w:i/>
          <w:lang w:val="uk-UA"/>
        </w:rPr>
      </w:pPr>
      <w:r w:rsidRPr="006E5697">
        <w:rPr>
          <w:rFonts w:ascii="Times New Roman CYR" w:hAnsi="Times New Roman CYR" w:cs="Times New Roman CYR"/>
          <w:b/>
          <w:i/>
          <w:lang w:val="uk-UA"/>
        </w:rPr>
        <w:t>3. Дончак Альона Василівна, акціонер.</w:t>
      </w:r>
    </w:p>
    <w:p w:rsidR="006359C1" w:rsidRPr="006E5697" w:rsidRDefault="006359C1" w:rsidP="006359C1">
      <w:pPr>
        <w:widowControl w:val="0"/>
        <w:autoSpaceDE w:val="0"/>
        <w:autoSpaceDN w:val="0"/>
        <w:adjustRightInd w:val="0"/>
        <w:jc w:val="both"/>
        <w:rPr>
          <w:rFonts w:ascii="Times New Roman CYR" w:hAnsi="Times New Roman CYR" w:cs="Times New Roman CYR"/>
          <w:b/>
          <w:i/>
          <w:lang w:val="uk-UA"/>
        </w:rPr>
      </w:pPr>
      <w:r w:rsidRPr="006E5697">
        <w:rPr>
          <w:rFonts w:ascii="Times New Roman CYR" w:hAnsi="Times New Roman CYR" w:cs="Times New Roman CYR"/>
          <w:b/>
          <w:i/>
          <w:lang w:val="uk-UA"/>
        </w:rPr>
        <w:t>4. Трофименко Тетяна Володимирівна, акціонер.</w:t>
      </w:r>
    </w:p>
    <w:p w:rsidR="006359C1" w:rsidRPr="006E5697" w:rsidRDefault="006359C1" w:rsidP="006359C1">
      <w:pPr>
        <w:widowControl w:val="0"/>
        <w:autoSpaceDE w:val="0"/>
        <w:autoSpaceDN w:val="0"/>
        <w:adjustRightInd w:val="0"/>
        <w:jc w:val="both"/>
        <w:rPr>
          <w:rFonts w:ascii="Times New Roman CYR" w:hAnsi="Times New Roman CYR" w:cs="Times New Roman CYR"/>
          <w:b/>
          <w:i/>
          <w:lang w:val="uk-UA"/>
        </w:rPr>
      </w:pPr>
      <w:r w:rsidRPr="006E5697">
        <w:rPr>
          <w:rFonts w:ascii="Times New Roman CYR" w:hAnsi="Times New Roman CYR" w:cs="Times New Roman CYR"/>
          <w:b/>
          <w:i/>
          <w:lang w:val="uk-UA"/>
        </w:rPr>
        <w:t>5. Чижова Олена Петрівна, представник акціонера - PALOS ESTABLISHMENT Limited, 471644087 штук простих іменних акцій.</w:t>
      </w:r>
    </w:p>
    <w:p w:rsidR="006359C1" w:rsidRPr="00952B89"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6359C1" w:rsidRPr="00DC6F5D" w:rsidRDefault="006359C1" w:rsidP="006359C1">
      <w:pPr>
        <w:widowControl w:val="0"/>
        <w:autoSpaceDE w:val="0"/>
        <w:autoSpaceDN w:val="0"/>
        <w:adjustRightInd w:val="0"/>
        <w:jc w:val="both"/>
        <w:rPr>
          <w:rFonts w:ascii="Times New Roman CYR" w:hAnsi="Times New Roman CYR" w:cs="Times New Roman CYR"/>
          <w:lang w:val="uk-UA"/>
        </w:rPr>
      </w:pPr>
      <w:r w:rsidRPr="00DC6F5D">
        <w:rPr>
          <w:rFonts w:ascii="Times New Roman CYR" w:hAnsi="Times New Roman CYR" w:cs="Times New Roman CYR"/>
          <w:b/>
          <w:bCs/>
          <w:lang w:val="uk-UA"/>
        </w:rPr>
        <w:t xml:space="preserve">Голова зборів Король </w:t>
      </w:r>
      <w:r w:rsidR="00DD3E2E" w:rsidRPr="00DC6F5D">
        <w:rPr>
          <w:rFonts w:ascii="Times New Roman CYR" w:hAnsi="Times New Roman CYR" w:cs="Times New Roman CYR"/>
          <w:b/>
          <w:bCs/>
          <w:lang w:val="uk-UA"/>
        </w:rPr>
        <w:t>В’ячеслав</w:t>
      </w:r>
      <w:r w:rsidRPr="00DC6F5D">
        <w:rPr>
          <w:rFonts w:ascii="Times New Roman CYR" w:hAnsi="Times New Roman CYR" w:cs="Times New Roman CYR"/>
          <w:b/>
          <w:bCs/>
          <w:lang w:val="uk-UA"/>
        </w:rPr>
        <w:t xml:space="preserve"> Леонідович оголосив, що всі питання порядку денного розглянуті, загальні збори акціонерів Товариства вважаються закритими.</w:t>
      </w:r>
    </w:p>
    <w:p w:rsidR="006359C1" w:rsidRPr="00952B89" w:rsidRDefault="006359C1" w:rsidP="006359C1">
      <w:pPr>
        <w:widowControl w:val="0"/>
        <w:autoSpaceDE w:val="0"/>
        <w:autoSpaceDN w:val="0"/>
        <w:adjustRightInd w:val="0"/>
        <w:jc w:val="both"/>
        <w:rPr>
          <w:rFonts w:ascii="Times New Roman CYR" w:hAnsi="Times New Roman CYR" w:cs="Times New Roman CYR"/>
          <w:sz w:val="16"/>
          <w:szCs w:val="16"/>
          <w:lang w:val="uk-UA"/>
        </w:rPr>
      </w:pPr>
    </w:p>
    <w:p w:rsidR="00DD3E2E" w:rsidRPr="008B142B" w:rsidRDefault="00DD3E2E" w:rsidP="00DD3E2E">
      <w:pPr>
        <w:jc w:val="both"/>
      </w:pPr>
      <w:r w:rsidRPr="008B142B">
        <w:t>Загальні збори акціонерів Публічного акціонерного товариства «</w:t>
      </w:r>
      <w:r w:rsidRPr="008B142B">
        <w:rPr>
          <w:rFonts w:eastAsia="MS Mincho"/>
        </w:rPr>
        <w:t>Черкаське хімволокно</w:t>
      </w:r>
      <w:r w:rsidRPr="008B142B">
        <w:t xml:space="preserve">» закінчили роботу </w:t>
      </w:r>
      <w:r>
        <w:rPr>
          <w:lang w:val="uk-UA"/>
        </w:rPr>
        <w:t>20</w:t>
      </w:r>
      <w:r>
        <w:t xml:space="preserve"> квітня</w:t>
      </w:r>
      <w:r w:rsidRPr="008B142B">
        <w:t xml:space="preserve"> 201</w:t>
      </w:r>
      <w:r>
        <w:rPr>
          <w:lang w:val="uk-UA"/>
        </w:rPr>
        <w:t>8</w:t>
      </w:r>
      <w:r w:rsidRPr="008B142B">
        <w:t xml:space="preserve"> року о </w:t>
      </w:r>
      <w:r>
        <w:t>14</w:t>
      </w:r>
      <w:r w:rsidRPr="008B142B">
        <w:t xml:space="preserve"> годині </w:t>
      </w:r>
      <w:r>
        <w:rPr>
          <w:lang w:val="uk-UA"/>
        </w:rPr>
        <w:t>4</w:t>
      </w:r>
      <w:r>
        <w:t>5</w:t>
      </w:r>
      <w:r w:rsidRPr="008B142B">
        <w:t xml:space="preserve"> хвилин.</w:t>
      </w:r>
    </w:p>
    <w:p w:rsidR="00DD3E2E" w:rsidRPr="00952B89" w:rsidRDefault="00DD3E2E" w:rsidP="00DD3E2E">
      <w:pPr>
        <w:jc w:val="both"/>
        <w:rPr>
          <w:sz w:val="16"/>
          <w:szCs w:val="16"/>
        </w:rPr>
      </w:pPr>
    </w:p>
    <w:p w:rsidR="00DD3E2E" w:rsidRDefault="00DD3E2E" w:rsidP="00DD3E2E">
      <w:pPr>
        <w:widowControl w:val="0"/>
        <w:autoSpaceDE w:val="0"/>
        <w:autoSpaceDN w:val="0"/>
        <w:adjustRightInd w:val="0"/>
        <w:ind w:firstLine="708"/>
        <w:jc w:val="both"/>
      </w:pPr>
      <w:r w:rsidRPr="00654065">
        <w:t xml:space="preserve">Скарг та зауважень щодо ведення </w:t>
      </w:r>
      <w:r w:rsidRPr="00654065">
        <w:rPr>
          <w:rFonts w:ascii="Times New Roman CYR" w:hAnsi="Times New Roman CYR" w:cs="Times New Roman CYR"/>
          <w:bCs/>
        </w:rPr>
        <w:t xml:space="preserve">річних загальних зборів акціонерів </w:t>
      </w:r>
      <w:r w:rsidRPr="00654065">
        <w:t>не надійшло</w:t>
      </w:r>
      <w:r w:rsidRPr="00045254">
        <w:t xml:space="preserve">. </w:t>
      </w:r>
    </w:p>
    <w:p w:rsidR="00DD3E2E" w:rsidRPr="00045254" w:rsidRDefault="00DD3E2E" w:rsidP="00DD3E2E">
      <w:pPr>
        <w:widowControl w:val="0"/>
        <w:autoSpaceDE w:val="0"/>
        <w:autoSpaceDN w:val="0"/>
        <w:adjustRightInd w:val="0"/>
        <w:ind w:firstLine="708"/>
        <w:jc w:val="both"/>
      </w:pPr>
      <w:r w:rsidRPr="00045254">
        <w:t>Порушень законодавства щодо ведення Загальних зборів акціонерів не встановлено.</w:t>
      </w:r>
    </w:p>
    <w:p w:rsidR="00DD3E2E" w:rsidRPr="00952B89" w:rsidRDefault="00DD3E2E" w:rsidP="006359C1">
      <w:pPr>
        <w:widowControl w:val="0"/>
        <w:autoSpaceDE w:val="0"/>
        <w:autoSpaceDN w:val="0"/>
        <w:adjustRightInd w:val="0"/>
        <w:jc w:val="both"/>
        <w:rPr>
          <w:rFonts w:ascii="Times New Roman CYR" w:hAnsi="Times New Roman CYR" w:cs="Times New Roman CYR"/>
          <w:sz w:val="16"/>
          <w:szCs w:val="16"/>
        </w:rPr>
      </w:pPr>
    </w:p>
    <w:p w:rsidR="006359C1" w:rsidRPr="00952B89" w:rsidRDefault="006359C1" w:rsidP="006359C1">
      <w:pPr>
        <w:widowControl w:val="0"/>
        <w:autoSpaceDE w:val="0"/>
        <w:autoSpaceDN w:val="0"/>
        <w:adjustRightInd w:val="0"/>
        <w:jc w:val="both"/>
        <w:rPr>
          <w:rFonts w:ascii="Times New Roman CYR" w:hAnsi="Times New Roman CYR" w:cs="Times New Roman CYR"/>
          <w:sz w:val="16"/>
          <w:szCs w:val="16"/>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00"/>
        <w:gridCol w:w="3400"/>
        <w:gridCol w:w="236"/>
        <w:gridCol w:w="2484"/>
      </w:tblGrid>
      <w:tr w:rsidR="006359C1" w:rsidRPr="00DC6F5D" w:rsidTr="000B1FEB">
        <w:tc>
          <w:tcPr>
            <w:tcW w:w="3600" w:type="dxa"/>
            <w:tcBorders>
              <w:top w:val="nil"/>
              <w:left w:val="nil"/>
              <w:bottom w:val="nil"/>
              <w:right w:val="nil"/>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r w:rsidRPr="00DC6F5D">
              <w:rPr>
                <w:rFonts w:ascii="Times New Roman CYR" w:hAnsi="Times New Roman CYR" w:cs="Times New Roman CYR"/>
                <w:b/>
                <w:bCs/>
                <w:lang w:val="uk-UA"/>
              </w:rPr>
              <w:t>Голова зборів</w:t>
            </w:r>
          </w:p>
        </w:tc>
        <w:tc>
          <w:tcPr>
            <w:tcW w:w="3400" w:type="dxa"/>
            <w:tcBorders>
              <w:top w:val="nil"/>
              <w:left w:val="nil"/>
              <w:bottom w:val="single" w:sz="6" w:space="0" w:color="auto"/>
              <w:right w:val="nil"/>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p>
        </w:tc>
        <w:tc>
          <w:tcPr>
            <w:tcW w:w="236" w:type="dxa"/>
            <w:tcBorders>
              <w:top w:val="nil"/>
              <w:left w:val="nil"/>
              <w:bottom w:val="nil"/>
              <w:right w:val="nil"/>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p>
        </w:tc>
        <w:tc>
          <w:tcPr>
            <w:tcW w:w="2484" w:type="dxa"/>
            <w:tcBorders>
              <w:top w:val="nil"/>
              <w:left w:val="nil"/>
              <w:bottom w:val="nil"/>
              <w:right w:val="nil"/>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r w:rsidRPr="00DC6F5D">
              <w:rPr>
                <w:rFonts w:ascii="Times New Roman CYR" w:hAnsi="Times New Roman CYR" w:cs="Times New Roman CYR"/>
                <w:lang w:val="uk-UA"/>
              </w:rPr>
              <w:t>Король В.Л.</w:t>
            </w:r>
          </w:p>
        </w:tc>
      </w:tr>
      <w:tr w:rsidR="006359C1" w:rsidRPr="00DC6F5D" w:rsidTr="000B1FEB">
        <w:tc>
          <w:tcPr>
            <w:tcW w:w="3600" w:type="dxa"/>
            <w:tcBorders>
              <w:top w:val="nil"/>
              <w:left w:val="nil"/>
              <w:bottom w:val="nil"/>
              <w:right w:val="nil"/>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p>
        </w:tc>
        <w:tc>
          <w:tcPr>
            <w:tcW w:w="3400" w:type="dxa"/>
            <w:tcBorders>
              <w:top w:val="nil"/>
              <w:left w:val="nil"/>
              <w:bottom w:val="nil"/>
              <w:right w:val="nil"/>
            </w:tcBorders>
            <w:vAlign w:val="center"/>
          </w:tcPr>
          <w:p w:rsidR="006359C1" w:rsidRPr="00DC6F5D" w:rsidRDefault="006359C1" w:rsidP="00FD3144">
            <w:pPr>
              <w:widowControl w:val="0"/>
              <w:autoSpaceDE w:val="0"/>
              <w:autoSpaceDN w:val="0"/>
              <w:adjustRightInd w:val="0"/>
              <w:jc w:val="center"/>
              <w:rPr>
                <w:rFonts w:ascii="Times New Roman CYR" w:hAnsi="Times New Roman CYR" w:cs="Times New Roman CYR"/>
                <w:lang w:val="uk-UA"/>
              </w:rPr>
            </w:pPr>
            <w:r w:rsidRPr="00DC6F5D">
              <w:rPr>
                <w:rFonts w:ascii="Times New Roman CYR" w:hAnsi="Times New Roman CYR" w:cs="Times New Roman CYR"/>
                <w:sz w:val="18"/>
                <w:szCs w:val="18"/>
                <w:lang w:val="uk-UA"/>
              </w:rPr>
              <w:t>(підпис)</w:t>
            </w:r>
          </w:p>
        </w:tc>
        <w:tc>
          <w:tcPr>
            <w:tcW w:w="2720" w:type="dxa"/>
            <w:gridSpan w:val="2"/>
            <w:tcBorders>
              <w:top w:val="nil"/>
              <w:left w:val="nil"/>
              <w:bottom w:val="nil"/>
              <w:right w:val="nil"/>
            </w:tcBorders>
            <w:vAlign w:val="center"/>
          </w:tcPr>
          <w:p w:rsidR="006359C1" w:rsidRPr="00DC6F5D" w:rsidRDefault="006359C1" w:rsidP="00FD3144">
            <w:pPr>
              <w:widowControl w:val="0"/>
              <w:autoSpaceDE w:val="0"/>
              <w:autoSpaceDN w:val="0"/>
              <w:adjustRightInd w:val="0"/>
              <w:jc w:val="center"/>
              <w:rPr>
                <w:rFonts w:ascii="Times New Roman CYR" w:hAnsi="Times New Roman CYR" w:cs="Times New Roman CYR"/>
                <w:lang w:val="uk-UA"/>
              </w:rPr>
            </w:pPr>
          </w:p>
        </w:tc>
      </w:tr>
      <w:tr w:rsidR="006359C1" w:rsidRPr="00DC6F5D" w:rsidTr="000B1FEB">
        <w:tc>
          <w:tcPr>
            <w:tcW w:w="3600" w:type="dxa"/>
            <w:tcBorders>
              <w:top w:val="nil"/>
              <w:left w:val="nil"/>
              <w:bottom w:val="nil"/>
              <w:right w:val="nil"/>
            </w:tcBorders>
            <w:vAlign w:val="center"/>
          </w:tcPr>
          <w:p w:rsidR="006359C1" w:rsidRPr="00952B89" w:rsidRDefault="006359C1" w:rsidP="00FD3144">
            <w:pPr>
              <w:widowControl w:val="0"/>
              <w:autoSpaceDE w:val="0"/>
              <w:autoSpaceDN w:val="0"/>
              <w:adjustRightInd w:val="0"/>
              <w:rPr>
                <w:rFonts w:ascii="Times New Roman CYR" w:hAnsi="Times New Roman CYR" w:cs="Times New Roman CYR"/>
                <w:sz w:val="16"/>
                <w:szCs w:val="16"/>
                <w:lang w:val="en-US"/>
              </w:rPr>
            </w:pPr>
          </w:p>
        </w:tc>
        <w:tc>
          <w:tcPr>
            <w:tcW w:w="3400" w:type="dxa"/>
            <w:tcBorders>
              <w:top w:val="nil"/>
              <w:left w:val="nil"/>
              <w:bottom w:val="nil"/>
              <w:right w:val="nil"/>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p>
        </w:tc>
        <w:tc>
          <w:tcPr>
            <w:tcW w:w="2720" w:type="dxa"/>
            <w:gridSpan w:val="2"/>
            <w:tcBorders>
              <w:top w:val="nil"/>
              <w:left w:val="nil"/>
              <w:bottom w:val="nil"/>
              <w:right w:val="nil"/>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p>
        </w:tc>
      </w:tr>
      <w:tr w:rsidR="006359C1" w:rsidRPr="00DC6F5D" w:rsidTr="000B1FEB">
        <w:tc>
          <w:tcPr>
            <w:tcW w:w="3600" w:type="dxa"/>
            <w:tcBorders>
              <w:top w:val="nil"/>
              <w:left w:val="nil"/>
              <w:bottom w:val="nil"/>
              <w:right w:val="nil"/>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r w:rsidRPr="00DC6F5D">
              <w:rPr>
                <w:rFonts w:ascii="Times New Roman CYR" w:hAnsi="Times New Roman CYR" w:cs="Times New Roman CYR"/>
                <w:b/>
                <w:bCs/>
                <w:lang w:val="uk-UA"/>
              </w:rPr>
              <w:t>Секретар зборів</w:t>
            </w:r>
          </w:p>
        </w:tc>
        <w:tc>
          <w:tcPr>
            <w:tcW w:w="3400" w:type="dxa"/>
            <w:tcBorders>
              <w:top w:val="nil"/>
              <w:left w:val="nil"/>
              <w:bottom w:val="single" w:sz="6" w:space="0" w:color="auto"/>
              <w:right w:val="nil"/>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p>
        </w:tc>
        <w:tc>
          <w:tcPr>
            <w:tcW w:w="236" w:type="dxa"/>
            <w:tcBorders>
              <w:top w:val="nil"/>
              <w:left w:val="nil"/>
              <w:bottom w:val="nil"/>
              <w:right w:val="nil"/>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p>
        </w:tc>
        <w:tc>
          <w:tcPr>
            <w:tcW w:w="2484" w:type="dxa"/>
            <w:tcBorders>
              <w:top w:val="nil"/>
              <w:left w:val="nil"/>
              <w:bottom w:val="nil"/>
              <w:right w:val="nil"/>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r w:rsidRPr="00DC6F5D">
              <w:rPr>
                <w:rFonts w:ascii="Times New Roman CYR" w:hAnsi="Times New Roman CYR" w:cs="Times New Roman CYR"/>
                <w:lang w:val="uk-UA"/>
              </w:rPr>
              <w:t>Філімонова О.М.</w:t>
            </w:r>
          </w:p>
        </w:tc>
      </w:tr>
      <w:tr w:rsidR="006359C1" w:rsidRPr="00DC6F5D" w:rsidTr="000B1FEB">
        <w:tc>
          <w:tcPr>
            <w:tcW w:w="3600" w:type="dxa"/>
            <w:tcBorders>
              <w:top w:val="nil"/>
              <w:left w:val="nil"/>
              <w:bottom w:val="nil"/>
              <w:right w:val="nil"/>
            </w:tcBorders>
            <w:vAlign w:val="center"/>
          </w:tcPr>
          <w:p w:rsidR="006359C1" w:rsidRPr="00DC6F5D" w:rsidRDefault="006359C1" w:rsidP="00FD3144">
            <w:pPr>
              <w:widowControl w:val="0"/>
              <w:autoSpaceDE w:val="0"/>
              <w:autoSpaceDN w:val="0"/>
              <w:adjustRightInd w:val="0"/>
              <w:rPr>
                <w:rFonts w:ascii="Times New Roman CYR" w:hAnsi="Times New Roman CYR" w:cs="Times New Roman CYR"/>
                <w:lang w:val="uk-UA"/>
              </w:rPr>
            </w:pPr>
          </w:p>
        </w:tc>
        <w:tc>
          <w:tcPr>
            <w:tcW w:w="3400" w:type="dxa"/>
            <w:tcBorders>
              <w:top w:val="nil"/>
              <w:left w:val="nil"/>
              <w:bottom w:val="nil"/>
              <w:right w:val="nil"/>
            </w:tcBorders>
            <w:vAlign w:val="center"/>
          </w:tcPr>
          <w:p w:rsidR="006359C1" w:rsidRPr="00DC6F5D" w:rsidRDefault="006359C1" w:rsidP="00FD3144">
            <w:pPr>
              <w:widowControl w:val="0"/>
              <w:autoSpaceDE w:val="0"/>
              <w:autoSpaceDN w:val="0"/>
              <w:adjustRightInd w:val="0"/>
              <w:jc w:val="center"/>
              <w:rPr>
                <w:rFonts w:ascii="Times New Roman CYR" w:hAnsi="Times New Roman CYR" w:cs="Times New Roman CYR"/>
                <w:lang w:val="uk-UA"/>
              </w:rPr>
            </w:pPr>
            <w:r w:rsidRPr="00DC6F5D">
              <w:rPr>
                <w:rFonts w:ascii="Times New Roman CYR" w:hAnsi="Times New Roman CYR" w:cs="Times New Roman CYR"/>
                <w:sz w:val="18"/>
                <w:szCs w:val="18"/>
                <w:lang w:val="uk-UA"/>
              </w:rPr>
              <w:t>(підпис)</w:t>
            </w:r>
          </w:p>
        </w:tc>
        <w:tc>
          <w:tcPr>
            <w:tcW w:w="2720" w:type="dxa"/>
            <w:gridSpan w:val="2"/>
            <w:tcBorders>
              <w:top w:val="nil"/>
              <w:left w:val="nil"/>
              <w:bottom w:val="nil"/>
              <w:right w:val="nil"/>
            </w:tcBorders>
            <w:vAlign w:val="center"/>
          </w:tcPr>
          <w:p w:rsidR="006359C1" w:rsidRPr="00DC6F5D" w:rsidRDefault="006359C1" w:rsidP="00FD3144">
            <w:pPr>
              <w:widowControl w:val="0"/>
              <w:autoSpaceDE w:val="0"/>
              <w:autoSpaceDN w:val="0"/>
              <w:adjustRightInd w:val="0"/>
              <w:jc w:val="center"/>
              <w:rPr>
                <w:rFonts w:ascii="Times New Roman CYR" w:hAnsi="Times New Roman CYR" w:cs="Times New Roman CYR"/>
                <w:lang w:val="uk-UA"/>
              </w:rPr>
            </w:pPr>
          </w:p>
        </w:tc>
      </w:tr>
    </w:tbl>
    <w:p w:rsidR="008F7A36" w:rsidRPr="00DC6F5D" w:rsidRDefault="008F7A36" w:rsidP="00B47249">
      <w:pPr>
        <w:rPr>
          <w:lang w:val="uk-UA"/>
        </w:rPr>
      </w:pPr>
    </w:p>
    <w:sectPr w:rsidR="008F7A36" w:rsidRPr="00DC6F5D" w:rsidSect="00952B89">
      <w:footerReference w:type="default" r:id="rId6"/>
      <w:pgSz w:w="12240" w:h="15840"/>
      <w:pgMar w:top="510" w:right="737" w:bottom="510" w:left="1418"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288" w:rsidRDefault="00FE1288" w:rsidP="001204C8">
      <w:r>
        <w:separator/>
      </w:r>
    </w:p>
  </w:endnote>
  <w:endnote w:type="continuationSeparator" w:id="1">
    <w:p w:rsidR="00FE1288" w:rsidRDefault="00FE1288" w:rsidP="001204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C9" w:rsidRDefault="00A10002" w:rsidP="00CC0AAF">
    <w:pPr>
      <w:framePr w:wrap="auto" w:vAnchor="text" w:hAnchor="margin" w:xAlign="right" w:y="1"/>
      <w:tabs>
        <w:tab w:val="center" w:pos="4677"/>
        <w:tab w:val="right" w:pos="9355"/>
      </w:tabs>
      <w:rPr>
        <w:rFonts w:ascii="Times New Roman CYR" w:hAnsi="Times New Roman CYR"/>
      </w:rPr>
    </w:pPr>
    <w:r>
      <w:rPr>
        <w:rFonts w:ascii="Times New Roman CYR" w:hAnsi="Times New Roman CYR"/>
      </w:rPr>
      <w:fldChar w:fldCharType="begin"/>
    </w:r>
    <w:r w:rsidR="00EA3C9E">
      <w:rPr>
        <w:rFonts w:ascii="Times New Roman CYR" w:hAnsi="Times New Roman CYR"/>
      </w:rPr>
      <w:instrText xml:space="preserve">PAGE  </w:instrText>
    </w:r>
    <w:r>
      <w:rPr>
        <w:rFonts w:ascii="Times New Roman CYR" w:hAnsi="Times New Roman CYR"/>
      </w:rPr>
      <w:fldChar w:fldCharType="separate"/>
    </w:r>
    <w:r w:rsidR="00DA73E9">
      <w:rPr>
        <w:rFonts w:ascii="Times New Roman CYR" w:hAnsi="Times New Roman CYR"/>
        <w:noProof/>
      </w:rPr>
      <w:t>4</w:t>
    </w:r>
    <w:r>
      <w:rPr>
        <w:rFonts w:ascii="Times New Roman CYR" w:hAnsi="Times New Roman CYR"/>
      </w:rPr>
      <w:fldChar w:fldCharType="end"/>
    </w:r>
  </w:p>
  <w:p w:rsidR="00D16BC9" w:rsidRDefault="00FE1288" w:rsidP="00D16BC9">
    <w:pPr>
      <w:tabs>
        <w:tab w:val="center" w:pos="4677"/>
        <w:tab w:val="right" w:pos="9355"/>
      </w:tabs>
      <w:ind w:right="360"/>
      <w:rPr>
        <w:rFonts w:ascii="Times New Roman CYR" w:hAnsi="Times New Roman CY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288" w:rsidRDefault="00FE1288" w:rsidP="001204C8">
      <w:r>
        <w:separator/>
      </w:r>
    </w:p>
  </w:footnote>
  <w:footnote w:type="continuationSeparator" w:id="1">
    <w:p w:rsidR="00FE1288" w:rsidRDefault="00FE1288" w:rsidP="001204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6359C1"/>
    <w:rsid w:val="000B1FEB"/>
    <w:rsid w:val="000E2815"/>
    <w:rsid w:val="00104678"/>
    <w:rsid w:val="001204C8"/>
    <w:rsid w:val="00127E88"/>
    <w:rsid w:val="001453FE"/>
    <w:rsid w:val="001533A8"/>
    <w:rsid w:val="00212AC5"/>
    <w:rsid w:val="00220035"/>
    <w:rsid w:val="002919A9"/>
    <w:rsid w:val="002C2584"/>
    <w:rsid w:val="003166AE"/>
    <w:rsid w:val="00337060"/>
    <w:rsid w:val="003E2061"/>
    <w:rsid w:val="004551D5"/>
    <w:rsid w:val="004700FD"/>
    <w:rsid w:val="004C1311"/>
    <w:rsid w:val="005661B8"/>
    <w:rsid w:val="0059539F"/>
    <w:rsid w:val="005C2BC7"/>
    <w:rsid w:val="00616D18"/>
    <w:rsid w:val="006359C1"/>
    <w:rsid w:val="006A468C"/>
    <w:rsid w:val="006E5697"/>
    <w:rsid w:val="006F3628"/>
    <w:rsid w:val="00705FC1"/>
    <w:rsid w:val="007204F9"/>
    <w:rsid w:val="00724250"/>
    <w:rsid w:val="008B7551"/>
    <w:rsid w:val="008F7A36"/>
    <w:rsid w:val="009200CA"/>
    <w:rsid w:val="00952B89"/>
    <w:rsid w:val="00A10002"/>
    <w:rsid w:val="00A458BF"/>
    <w:rsid w:val="00A56BA8"/>
    <w:rsid w:val="00B070FB"/>
    <w:rsid w:val="00B47249"/>
    <w:rsid w:val="00BB5284"/>
    <w:rsid w:val="00C81134"/>
    <w:rsid w:val="00CD0735"/>
    <w:rsid w:val="00DA73E9"/>
    <w:rsid w:val="00DB5A30"/>
    <w:rsid w:val="00DC6F5D"/>
    <w:rsid w:val="00DD3E2E"/>
    <w:rsid w:val="00E26655"/>
    <w:rsid w:val="00EA3C9E"/>
    <w:rsid w:val="00F77EB5"/>
    <w:rsid w:val="00FA0124"/>
    <w:rsid w:val="00FE1288"/>
    <w:rsid w:val="00FE2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551D5"/>
    <w:pPr>
      <w:spacing w:after="120" w:line="480" w:lineRule="auto"/>
    </w:pPr>
  </w:style>
  <w:style w:type="character" w:customStyle="1" w:styleId="20">
    <w:name w:val="Основной текст 2 Знак"/>
    <w:basedOn w:val="a0"/>
    <w:link w:val="2"/>
    <w:rsid w:val="004551D5"/>
    <w:rPr>
      <w:rFonts w:ascii="Times New Roman" w:eastAsia="Times New Roman" w:hAnsi="Times New Roman" w:cs="Times New Roman"/>
      <w:sz w:val="24"/>
      <w:szCs w:val="24"/>
      <w:lang w:eastAsia="ru-RU"/>
    </w:rPr>
  </w:style>
  <w:style w:type="paragraph" w:styleId="a3">
    <w:name w:val="Normal (Web)"/>
    <w:basedOn w:val="a"/>
    <w:rsid w:val="004551D5"/>
    <w:pPr>
      <w:spacing w:before="100" w:beforeAutospacing="1" w:after="100" w:afterAutospacing="1"/>
    </w:pPr>
  </w:style>
  <w:style w:type="paragraph" w:styleId="a4">
    <w:name w:val="Body Text"/>
    <w:basedOn w:val="a"/>
    <w:link w:val="a5"/>
    <w:rsid w:val="004551D5"/>
    <w:pPr>
      <w:spacing w:after="120"/>
    </w:pPr>
    <w:rPr>
      <w:lang w:val="uk-UA" w:eastAsia="uk-UA"/>
    </w:rPr>
  </w:style>
  <w:style w:type="character" w:customStyle="1" w:styleId="a5">
    <w:name w:val="Основной текст Знак"/>
    <w:basedOn w:val="a0"/>
    <w:link w:val="a4"/>
    <w:rsid w:val="004551D5"/>
    <w:rPr>
      <w:rFonts w:ascii="Times New Roman" w:eastAsia="Times New Roman" w:hAnsi="Times New Roman" w:cs="Times New Roman"/>
      <w:sz w:val="24"/>
      <w:szCs w:val="24"/>
      <w:lang w:val="uk-UA" w:eastAsia="uk-UA"/>
    </w:rPr>
  </w:style>
  <w:style w:type="paragraph" w:styleId="a6">
    <w:name w:val="Plain Text"/>
    <w:basedOn w:val="a"/>
    <w:link w:val="a7"/>
    <w:rsid w:val="002C2584"/>
    <w:rPr>
      <w:rFonts w:ascii="Courier New" w:hAnsi="Courier New" w:cs="Courier New"/>
      <w:sz w:val="20"/>
      <w:szCs w:val="20"/>
    </w:rPr>
  </w:style>
  <w:style w:type="character" w:customStyle="1" w:styleId="a7">
    <w:name w:val="Текст Знак"/>
    <w:basedOn w:val="a0"/>
    <w:link w:val="a6"/>
    <w:rsid w:val="002C258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15</Pages>
  <Words>6611</Words>
  <Characters>37683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dc:creator>
  <cp:keywords/>
  <dc:description/>
  <cp:lastModifiedBy>FEM</cp:lastModifiedBy>
  <cp:revision>31</cp:revision>
  <cp:lastPrinted>2018-05-02T08:12:00Z</cp:lastPrinted>
  <dcterms:created xsi:type="dcterms:W3CDTF">2018-04-26T05:23:00Z</dcterms:created>
  <dcterms:modified xsi:type="dcterms:W3CDTF">2018-05-10T13:11:00Z</dcterms:modified>
</cp:coreProperties>
</file>